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E4DD7" w14:textId="674E849F" w:rsidR="00906F7B" w:rsidRPr="001A5C0B" w:rsidRDefault="00A91313" w:rsidP="009A608F">
      <w:pPr>
        <w:widowControl w:val="0"/>
        <w:autoSpaceDE w:val="0"/>
        <w:autoSpaceDN w:val="0"/>
        <w:adjustRightInd w:val="0"/>
        <w:spacing w:after="0" w:line="240" w:lineRule="auto"/>
        <w:rPr>
          <w:rFonts w:asciiTheme="minorHAnsi" w:eastAsiaTheme="minorEastAsia" w:hAnsiTheme="minorHAnsi" w:cstheme="minorHAnsi"/>
          <w:b/>
          <w:bCs/>
          <w:sz w:val="21"/>
          <w:szCs w:val="21"/>
        </w:rPr>
      </w:pPr>
      <w:r>
        <w:rPr>
          <w:rFonts w:asciiTheme="minorHAnsi" w:eastAsiaTheme="minorEastAsia" w:hAnsiTheme="minorHAnsi" w:cstheme="minorHAnsi"/>
          <w:b/>
          <w:bCs/>
          <w:sz w:val="21"/>
          <w:szCs w:val="21"/>
        </w:rPr>
        <w:t>F</w:t>
      </w:r>
      <w:r w:rsidR="009A608F" w:rsidRPr="001A5C0B">
        <w:rPr>
          <w:rFonts w:asciiTheme="minorHAnsi" w:eastAsiaTheme="minorEastAsia" w:hAnsiTheme="minorHAnsi" w:cstheme="minorHAnsi"/>
          <w:b/>
          <w:bCs/>
          <w:sz w:val="21"/>
          <w:szCs w:val="21"/>
        </w:rPr>
        <w:t>ully Funded Bus Permit</w:t>
      </w:r>
    </w:p>
    <w:p w14:paraId="510126A7" w14:textId="4EAE836B" w:rsidR="00E663E6" w:rsidRPr="001A5C0B" w:rsidRDefault="009A608F" w:rsidP="001A5C0B">
      <w:pPr>
        <w:pStyle w:val="NoSpacing"/>
        <w:numPr>
          <w:ilvl w:val="0"/>
          <w:numId w:val="14"/>
        </w:numPr>
        <w:rPr>
          <w:rFonts w:asciiTheme="minorHAnsi" w:eastAsiaTheme="minorEastAsia" w:hAnsiTheme="minorHAnsi" w:cstheme="minorHAnsi"/>
          <w:sz w:val="21"/>
          <w:szCs w:val="21"/>
        </w:rPr>
      </w:pPr>
      <w:r w:rsidRPr="001A5C0B">
        <w:rPr>
          <w:rFonts w:asciiTheme="minorHAnsi" w:eastAsiaTheme="minorEastAsia" w:hAnsiTheme="minorHAnsi" w:cstheme="minorHAnsi"/>
          <w:sz w:val="21"/>
          <w:szCs w:val="21"/>
        </w:rPr>
        <w:t>Students aged 16-1</w:t>
      </w:r>
      <w:r w:rsidR="00E663E6" w:rsidRPr="001A5C0B">
        <w:rPr>
          <w:rFonts w:asciiTheme="minorHAnsi" w:eastAsiaTheme="minorEastAsia" w:hAnsiTheme="minorHAnsi" w:cstheme="minorHAnsi"/>
          <w:sz w:val="21"/>
          <w:szCs w:val="21"/>
        </w:rPr>
        <w:t>8</w:t>
      </w:r>
      <w:r w:rsidRPr="001A5C0B">
        <w:rPr>
          <w:rFonts w:asciiTheme="minorHAnsi" w:eastAsiaTheme="minorEastAsia" w:hAnsiTheme="minorHAnsi" w:cstheme="minorHAnsi"/>
          <w:sz w:val="21"/>
          <w:szCs w:val="21"/>
        </w:rPr>
        <w:t xml:space="preserve"> enrolled on a </w:t>
      </w:r>
      <w:r w:rsidR="00E663E6" w:rsidRPr="001A5C0B">
        <w:rPr>
          <w:rFonts w:asciiTheme="minorHAnsi" w:eastAsiaTheme="minorEastAsia" w:hAnsiTheme="minorHAnsi" w:cstheme="minorHAnsi"/>
          <w:sz w:val="21"/>
          <w:szCs w:val="21"/>
        </w:rPr>
        <w:t>full-time</w:t>
      </w:r>
      <w:r w:rsidRPr="001A5C0B">
        <w:rPr>
          <w:rFonts w:asciiTheme="minorHAnsi" w:eastAsiaTheme="minorEastAsia" w:hAnsiTheme="minorHAnsi" w:cstheme="minorHAnsi"/>
          <w:sz w:val="21"/>
          <w:szCs w:val="21"/>
        </w:rPr>
        <w:t xml:space="preserve"> programme, who live 2</w:t>
      </w:r>
      <w:r w:rsidR="00A70E97" w:rsidRPr="001A5C0B">
        <w:rPr>
          <w:rFonts w:asciiTheme="minorHAnsi" w:eastAsiaTheme="minorEastAsia" w:hAnsiTheme="minorHAnsi" w:cstheme="minorHAnsi"/>
          <w:sz w:val="21"/>
          <w:szCs w:val="21"/>
        </w:rPr>
        <w:t>.1</w:t>
      </w:r>
      <w:r w:rsidRPr="001A5C0B">
        <w:rPr>
          <w:rFonts w:asciiTheme="minorHAnsi" w:eastAsiaTheme="minorEastAsia" w:hAnsiTheme="minorHAnsi" w:cstheme="minorHAnsi"/>
          <w:sz w:val="21"/>
          <w:szCs w:val="21"/>
        </w:rPr>
        <w:t xml:space="preserve"> miles </w:t>
      </w:r>
      <w:r w:rsidR="00A70E97" w:rsidRPr="001A5C0B">
        <w:rPr>
          <w:rFonts w:asciiTheme="minorHAnsi" w:eastAsiaTheme="minorEastAsia" w:hAnsiTheme="minorHAnsi" w:cstheme="minorHAnsi"/>
          <w:sz w:val="21"/>
          <w:szCs w:val="21"/>
        </w:rPr>
        <w:t xml:space="preserve">or more </w:t>
      </w:r>
      <w:r w:rsidRPr="001A5C0B">
        <w:rPr>
          <w:rFonts w:asciiTheme="minorHAnsi" w:eastAsiaTheme="minorEastAsia" w:hAnsiTheme="minorHAnsi" w:cstheme="minorHAnsi"/>
          <w:sz w:val="21"/>
          <w:szCs w:val="21"/>
        </w:rPr>
        <w:t xml:space="preserve">away from the campus where they are studying and have a household income less than </w:t>
      </w:r>
      <w:proofErr w:type="gramStart"/>
      <w:r w:rsidRPr="001A5C0B">
        <w:rPr>
          <w:rFonts w:asciiTheme="minorHAnsi" w:eastAsiaTheme="minorEastAsia" w:hAnsiTheme="minorHAnsi" w:cstheme="minorHAnsi"/>
          <w:sz w:val="21"/>
          <w:szCs w:val="21"/>
        </w:rPr>
        <w:t>£</w:t>
      </w:r>
      <w:r w:rsidR="0040403E">
        <w:rPr>
          <w:rFonts w:asciiTheme="minorHAnsi" w:eastAsiaTheme="minorEastAsia" w:hAnsiTheme="minorHAnsi" w:cstheme="minorHAnsi"/>
          <w:b/>
          <w:bCs/>
          <w:sz w:val="21"/>
          <w:szCs w:val="21"/>
        </w:rPr>
        <w:t>33</w:t>
      </w:r>
      <w:r w:rsidRPr="001A5C0B">
        <w:rPr>
          <w:rFonts w:asciiTheme="minorHAnsi" w:eastAsiaTheme="minorEastAsia" w:hAnsiTheme="minorHAnsi" w:cstheme="minorHAnsi"/>
          <w:b/>
          <w:bCs/>
          <w:sz w:val="21"/>
          <w:szCs w:val="21"/>
        </w:rPr>
        <w:t>,000</w:t>
      </w:r>
      <w:proofErr w:type="gramEnd"/>
    </w:p>
    <w:p w14:paraId="62C9A149" w14:textId="72FCC81A" w:rsidR="00E663E6" w:rsidRPr="001A5C0B" w:rsidRDefault="00E663E6" w:rsidP="001A5C0B">
      <w:pPr>
        <w:pStyle w:val="NoSpacing"/>
        <w:numPr>
          <w:ilvl w:val="0"/>
          <w:numId w:val="14"/>
        </w:numPr>
        <w:rPr>
          <w:rFonts w:asciiTheme="minorHAnsi" w:eastAsiaTheme="minorEastAsia" w:hAnsiTheme="minorHAnsi" w:cstheme="minorHAnsi"/>
          <w:sz w:val="21"/>
          <w:szCs w:val="21"/>
        </w:rPr>
      </w:pPr>
      <w:r w:rsidRPr="001A5C0B">
        <w:rPr>
          <w:rFonts w:asciiTheme="minorHAnsi" w:eastAsiaTheme="minorEastAsia" w:hAnsiTheme="minorHAnsi" w:cstheme="minorHAnsi"/>
          <w:sz w:val="21"/>
          <w:szCs w:val="21"/>
        </w:rPr>
        <w:t>Students aged 19 enrolling onto the 2</w:t>
      </w:r>
      <w:r w:rsidRPr="001A5C0B">
        <w:rPr>
          <w:rFonts w:asciiTheme="minorHAnsi" w:eastAsiaTheme="minorEastAsia" w:hAnsiTheme="minorHAnsi" w:cstheme="minorHAnsi"/>
          <w:sz w:val="21"/>
          <w:szCs w:val="21"/>
          <w:vertAlign w:val="superscript"/>
        </w:rPr>
        <w:t>nd</w:t>
      </w:r>
      <w:r w:rsidRPr="001A5C0B">
        <w:rPr>
          <w:rFonts w:asciiTheme="minorHAnsi" w:eastAsiaTheme="minorEastAsia" w:hAnsiTheme="minorHAnsi" w:cstheme="minorHAnsi"/>
          <w:sz w:val="21"/>
          <w:szCs w:val="21"/>
        </w:rPr>
        <w:t xml:space="preserve"> year of a 2-year programme that was started at aged 18, who live 2.1 miles or more away from the campus where they are studying and have a household income less than </w:t>
      </w:r>
      <w:r w:rsidR="00D97C9C" w:rsidRPr="00D97C9C">
        <w:rPr>
          <w:rFonts w:asciiTheme="minorHAnsi" w:eastAsiaTheme="minorEastAsia" w:hAnsiTheme="minorHAnsi" w:cstheme="minorHAnsi"/>
          <w:b/>
          <w:bCs/>
          <w:sz w:val="21"/>
          <w:szCs w:val="21"/>
        </w:rPr>
        <w:t>£33</w:t>
      </w:r>
      <w:r w:rsidRPr="00D97C9C">
        <w:rPr>
          <w:rFonts w:asciiTheme="minorHAnsi" w:eastAsiaTheme="minorEastAsia" w:hAnsiTheme="minorHAnsi" w:cstheme="minorHAnsi"/>
          <w:b/>
          <w:bCs/>
          <w:sz w:val="21"/>
          <w:szCs w:val="21"/>
        </w:rPr>
        <w:t>,</w:t>
      </w:r>
      <w:r w:rsidRPr="001A5C0B">
        <w:rPr>
          <w:rFonts w:asciiTheme="minorHAnsi" w:eastAsiaTheme="minorEastAsia" w:hAnsiTheme="minorHAnsi" w:cstheme="minorHAnsi"/>
          <w:b/>
          <w:bCs/>
          <w:sz w:val="21"/>
          <w:szCs w:val="21"/>
        </w:rPr>
        <w:t>000</w:t>
      </w:r>
      <w:r w:rsidR="00C21D25" w:rsidRPr="001A5C0B">
        <w:rPr>
          <w:rFonts w:asciiTheme="minorHAnsi" w:eastAsiaTheme="minorEastAsia" w:hAnsiTheme="minorHAnsi" w:cstheme="minorHAnsi"/>
          <w:b/>
          <w:bCs/>
          <w:sz w:val="21"/>
          <w:szCs w:val="21"/>
        </w:rPr>
        <w:t xml:space="preserve">, </w:t>
      </w:r>
      <w:r w:rsidRPr="001A5C0B">
        <w:rPr>
          <w:rFonts w:asciiTheme="minorHAnsi" w:eastAsiaTheme="minorEastAsia" w:hAnsiTheme="minorHAnsi" w:cstheme="minorHAnsi"/>
          <w:sz w:val="21"/>
          <w:szCs w:val="21"/>
        </w:rPr>
        <w:t xml:space="preserve">(start date </w:t>
      </w:r>
      <w:r w:rsidR="00C21D25" w:rsidRPr="001A5C0B">
        <w:rPr>
          <w:rFonts w:asciiTheme="minorHAnsi" w:eastAsiaTheme="minorEastAsia" w:hAnsiTheme="minorHAnsi" w:cstheme="minorHAnsi"/>
          <w:sz w:val="21"/>
          <w:szCs w:val="21"/>
        </w:rPr>
        <w:t>of</w:t>
      </w:r>
      <w:r w:rsidRPr="001A5C0B">
        <w:rPr>
          <w:rFonts w:asciiTheme="minorHAnsi" w:eastAsiaTheme="minorEastAsia" w:hAnsiTheme="minorHAnsi" w:cstheme="minorHAnsi"/>
          <w:sz w:val="21"/>
          <w:szCs w:val="21"/>
        </w:rPr>
        <w:t xml:space="preserve"> </w:t>
      </w:r>
      <w:r w:rsidR="00D97C9C">
        <w:rPr>
          <w:rFonts w:asciiTheme="minorHAnsi" w:eastAsiaTheme="minorEastAsia" w:hAnsiTheme="minorHAnsi" w:cstheme="minorHAnsi"/>
          <w:sz w:val="21"/>
          <w:szCs w:val="21"/>
        </w:rPr>
        <w:t>6</w:t>
      </w:r>
      <w:r w:rsidRPr="001A5C0B">
        <w:rPr>
          <w:rFonts w:asciiTheme="minorHAnsi" w:eastAsiaTheme="minorEastAsia" w:hAnsiTheme="minorHAnsi" w:cstheme="minorHAnsi"/>
          <w:sz w:val="21"/>
          <w:szCs w:val="21"/>
        </w:rPr>
        <w:t>/9/202</w:t>
      </w:r>
      <w:r w:rsidR="0040403E">
        <w:rPr>
          <w:rFonts w:asciiTheme="minorHAnsi" w:eastAsiaTheme="minorEastAsia" w:hAnsiTheme="minorHAnsi" w:cstheme="minorHAnsi"/>
          <w:sz w:val="21"/>
          <w:szCs w:val="21"/>
        </w:rPr>
        <w:t>2</w:t>
      </w:r>
      <w:r w:rsidRPr="001A5C0B">
        <w:rPr>
          <w:rFonts w:asciiTheme="minorHAnsi" w:eastAsiaTheme="minorEastAsia" w:hAnsiTheme="minorHAnsi" w:cstheme="minorHAnsi"/>
          <w:sz w:val="21"/>
          <w:szCs w:val="21"/>
        </w:rPr>
        <w:t xml:space="preserve"> end date must be </w:t>
      </w:r>
      <w:r w:rsidR="0040403E">
        <w:rPr>
          <w:rFonts w:asciiTheme="minorHAnsi" w:eastAsiaTheme="minorEastAsia" w:hAnsiTheme="minorHAnsi" w:cstheme="minorHAnsi"/>
          <w:sz w:val="21"/>
          <w:szCs w:val="21"/>
        </w:rPr>
        <w:t>28</w:t>
      </w:r>
      <w:r w:rsidRPr="001A5C0B">
        <w:rPr>
          <w:rFonts w:asciiTheme="minorHAnsi" w:eastAsiaTheme="minorEastAsia" w:hAnsiTheme="minorHAnsi" w:cstheme="minorHAnsi"/>
          <w:sz w:val="21"/>
          <w:szCs w:val="21"/>
        </w:rPr>
        <w:t>/06/202</w:t>
      </w:r>
      <w:r w:rsidR="0040403E">
        <w:rPr>
          <w:rFonts w:asciiTheme="minorHAnsi" w:eastAsiaTheme="minorEastAsia" w:hAnsiTheme="minorHAnsi" w:cstheme="minorHAnsi"/>
          <w:sz w:val="21"/>
          <w:szCs w:val="21"/>
        </w:rPr>
        <w:t>4</w:t>
      </w:r>
      <w:r w:rsidRPr="001A5C0B">
        <w:rPr>
          <w:rFonts w:asciiTheme="minorHAnsi" w:eastAsiaTheme="minorEastAsia" w:hAnsiTheme="minorHAnsi" w:cstheme="minorHAnsi"/>
          <w:sz w:val="21"/>
          <w:szCs w:val="21"/>
        </w:rPr>
        <w:t>)</w:t>
      </w:r>
    </w:p>
    <w:p w14:paraId="064F3D2B" w14:textId="65789C7E" w:rsidR="009A608F" w:rsidRPr="001A5C0B" w:rsidRDefault="009A608F" w:rsidP="001A5C0B">
      <w:pPr>
        <w:pStyle w:val="NoSpacing"/>
        <w:numPr>
          <w:ilvl w:val="0"/>
          <w:numId w:val="14"/>
        </w:numPr>
        <w:rPr>
          <w:rFonts w:asciiTheme="minorHAnsi" w:eastAsiaTheme="minorEastAsia" w:hAnsiTheme="minorHAnsi" w:cstheme="minorHAnsi"/>
          <w:bCs/>
          <w:sz w:val="21"/>
          <w:szCs w:val="21"/>
        </w:rPr>
      </w:pPr>
      <w:r w:rsidRPr="001A5C0B">
        <w:rPr>
          <w:rFonts w:asciiTheme="minorHAnsi" w:eastAsiaTheme="minorEastAsia" w:hAnsiTheme="minorHAnsi" w:cstheme="minorHAnsi"/>
          <w:sz w:val="21"/>
          <w:szCs w:val="21"/>
        </w:rPr>
        <w:t>Exempted students (see list below)</w:t>
      </w:r>
      <w:r w:rsidR="00E663E6" w:rsidRPr="001A5C0B">
        <w:rPr>
          <w:rFonts w:asciiTheme="minorHAnsi" w:eastAsiaTheme="minorEastAsia" w:hAnsiTheme="minorHAnsi" w:cstheme="minorHAnsi"/>
          <w:sz w:val="21"/>
          <w:szCs w:val="21"/>
        </w:rPr>
        <w:t xml:space="preserve"> </w:t>
      </w:r>
    </w:p>
    <w:p w14:paraId="3E80F53D" w14:textId="77777777" w:rsidR="009A608F" w:rsidRPr="001A5C0B" w:rsidRDefault="009A608F" w:rsidP="009A608F">
      <w:pPr>
        <w:widowControl w:val="0"/>
        <w:autoSpaceDE w:val="0"/>
        <w:autoSpaceDN w:val="0"/>
        <w:adjustRightInd w:val="0"/>
        <w:spacing w:after="0" w:line="240" w:lineRule="auto"/>
        <w:rPr>
          <w:rFonts w:asciiTheme="minorHAnsi" w:eastAsiaTheme="minorEastAsia" w:hAnsiTheme="minorHAnsi" w:cstheme="minorHAnsi"/>
          <w:b/>
          <w:bCs/>
          <w:sz w:val="21"/>
          <w:szCs w:val="21"/>
        </w:rPr>
      </w:pPr>
      <w:r w:rsidRPr="001A5C0B">
        <w:rPr>
          <w:rFonts w:asciiTheme="minorHAnsi" w:eastAsiaTheme="minorEastAsia" w:hAnsiTheme="minorHAnsi" w:cstheme="minorHAnsi"/>
          <w:b/>
          <w:bCs/>
          <w:sz w:val="21"/>
          <w:szCs w:val="21"/>
        </w:rPr>
        <w:t>Discounted Bus Permit</w:t>
      </w:r>
    </w:p>
    <w:p w14:paraId="48FC3361" w14:textId="15AA952E" w:rsidR="009A608F" w:rsidRPr="001A5C0B" w:rsidRDefault="009A608F" w:rsidP="001A5C0B">
      <w:pPr>
        <w:pStyle w:val="NoSpacing"/>
        <w:numPr>
          <w:ilvl w:val="0"/>
          <w:numId w:val="15"/>
        </w:numPr>
        <w:rPr>
          <w:rFonts w:asciiTheme="minorHAnsi" w:eastAsiaTheme="minorEastAsia" w:hAnsiTheme="minorHAnsi" w:cstheme="minorHAnsi"/>
          <w:b/>
          <w:bCs/>
          <w:sz w:val="21"/>
          <w:szCs w:val="21"/>
        </w:rPr>
      </w:pPr>
      <w:r w:rsidRPr="001A5C0B">
        <w:rPr>
          <w:rFonts w:asciiTheme="minorHAnsi" w:eastAsiaTheme="minorEastAsia" w:hAnsiTheme="minorHAnsi" w:cstheme="minorHAnsi"/>
          <w:sz w:val="21"/>
          <w:szCs w:val="21"/>
        </w:rPr>
        <w:t>Students aged 16-1</w:t>
      </w:r>
      <w:r w:rsidR="00E663E6" w:rsidRPr="001A5C0B">
        <w:rPr>
          <w:rFonts w:asciiTheme="minorHAnsi" w:eastAsiaTheme="minorEastAsia" w:hAnsiTheme="minorHAnsi" w:cstheme="minorHAnsi"/>
          <w:sz w:val="21"/>
          <w:szCs w:val="21"/>
        </w:rPr>
        <w:t>8</w:t>
      </w:r>
      <w:r w:rsidRPr="001A5C0B">
        <w:rPr>
          <w:rFonts w:asciiTheme="minorHAnsi" w:eastAsiaTheme="minorEastAsia" w:hAnsiTheme="minorHAnsi" w:cstheme="minorHAnsi"/>
          <w:sz w:val="21"/>
          <w:szCs w:val="21"/>
        </w:rPr>
        <w:t xml:space="preserve"> enrolled on a </w:t>
      </w:r>
      <w:r w:rsidR="00E663E6" w:rsidRPr="001A5C0B">
        <w:rPr>
          <w:rFonts w:asciiTheme="minorHAnsi" w:eastAsiaTheme="minorEastAsia" w:hAnsiTheme="minorHAnsi" w:cstheme="minorHAnsi"/>
          <w:sz w:val="21"/>
          <w:szCs w:val="21"/>
        </w:rPr>
        <w:t>full-time</w:t>
      </w:r>
      <w:r w:rsidRPr="001A5C0B">
        <w:rPr>
          <w:rFonts w:asciiTheme="minorHAnsi" w:eastAsiaTheme="minorEastAsia" w:hAnsiTheme="minorHAnsi" w:cstheme="minorHAnsi"/>
          <w:sz w:val="21"/>
          <w:szCs w:val="21"/>
        </w:rPr>
        <w:t xml:space="preserve"> programme</w:t>
      </w:r>
      <w:r w:rsidR="0009182A" w:rsidRPr="001A5C0B">
        <w:rPr>
          <w:rFonts w:asciiTheme="minorHAnsi" w:eastAsiaTheme="minorEastAsia" w:hAnsiTheme="minorHAnsi" w:cstheme="minorHAnsi"/>
          <w:sz w:val="21"/>
          <w:szCs w:val="21"/>
        </w:rPr>
        <w:t xml:space="preserve"> and have a</w:t>
      </w:r>
      <w:r w:rsidRPr="001A5C0B">
        <w:rPr>
          <w:rFonts w:asciiTheme="minorHAnsi" w:eastAsiaTheme="minorEastAsia" w:hAnsiTheme="minorHAnsi" w:cstheme="minorHAnsi"/>
          <w:sz w:val="21"/>
          <w:szCs w:val="21"/>
        </w:rPr>
        <w:t xml:space="preserve"> household more than £</w:t>
      </w:r>
      <w:r w:rsidR="00E57A51" w:rsidRPr="00E57A51">
        <w:rPr>
          <w:rFonts w:asciiTheme="minorHAnsi" w:eastAsiaTheme="minorEastAsia" w:hAnsiTheme="minorHAnsi" w:cstheme="minorHAnsi"/>
          <w:b/>
          <w:bCs/>
          <w:sz w:val="21"/>
          <w:szCs w:val="21"/>
        </w:rPr>
        <w:t>33</w:t>
      </w:r>
      <w:r w:rsidRPr="001A5C0B">
        <w:rPr>
          <w:rFonts w:asciiTheme="minorHAnsi" w:eastAsiaTheme="minorEastAsia" w:hAnsiTheme="minorHAnsi" w:cstheme="minorHAnsi"/>
          <w:b/>
          <w:bCs/>
          <w:sz w:val="21"/>
          <w:szCs w:val="21"/>
        </w:rPr>
        <w:t>,000</w:t>
      </w:r>
      <w:r w:rsidR="00E663E6" w:rsidRPr="001A5C0B">
        <w:rPr>
          <w:rFonts w:asciiTheme="minorHAnsi" w:eastAsiaTheme="minorEastAsia" w:hAnsiTheme="minorHAnsi" w:cstheme="minorHAnsi"/>
          <w:b/>
          <w:bCs/>
          <w:sz w:val="21"/>
          <w:szCs w:val="21"/>
        </w:rPr>
        <w:t xml:space="preserve"> or </w:t>
      </w:r>
      <w:r w:rsidRPr="001A5C0B">
        <w:rPr>
          <w:rFonts w:asciiTheme="minorHAnsi" w:eastAsiaTheme="minorEastAsia" w:hAnsiTheme="minorHAnsi" w:cstheme="minorHAnsi"/>
          <w:sz w:val="21"/>
          <w:szCs w:val="21"/>
        </w:rPr>
        <w:t>Students aged 19 or over en</w:t>
      </w:r>
      <w:r w:rsidR="0009182A" w:rsidRPr="001A5C0B">
        <w:rPr>
          <w:rFonts w:asciiTheme="minorHAnsi" w:eastAsiaTheme="minorEastAsia" w:hAnsiTheme="minorHAnsi" w:cstheme="minorHAnsi"/>
          <w:sz w:val="21"/>
          <w:szCs w:val="21"/>
        </w:rPr>
        <w:t xml:space="preserve">rolled on a </w:t>
      </w:r>
      <w:r w:rsidR="00E663E6" w:rsidRPr="001A5C0B">
        <w:rPr>
          <w:rFonts w:asciiTheme="minorHAnsi" w:eastAsiaTheme="minorEastAsia" w:hAnsiTheme="minorHAnsi" w:cstheme="minorHAnsi"/>
          <w:sz w:val="21"/>
          <w:szCs w:val="21"/>
        </w:rPr>
        <w:t>full-time</w:t>
      </w:r>
      <w:r w:rsidR="0009182A" w:rsidRPr="001A5C0B">
        <w:rPr>
          <w:rFonts w:asciiTheme="minorHAnsi" w:eastAsiaTheme="minorEastAsia" w:hAnsiTheme="minorHAnsi" w:cstheme="minorHAnsi"/>
          <w:sz w:val="21"/>
          <w:szCs w:val="21"/>
        </w:rPr>
        <w:t xml:space="preserve"> </w:t>
      </w:r>
      <w:proofErr w:type="gramStart"/>
      <w:r w:rsidR="0009182A" w:rsidRPr="001A5C0B">
        <w:rPr>
          <w:rFonts w:asciiTheme="minorHAnsi" w:eastAsiaTheme="minorEastAsia" w:hAnsiTheme="minorHAnsi" w:cstheme="minorHAnsi"/>
          <w:sz w:val="21"/>
          <w:szCs w:val="21"/>
        </w:rPr>
        <w:t>programme</w:t>
      </w:r>
      <w:proofErr w:type="gramEnd"/>
    </w:p>
    <w:p w14:paraId="471E51A0" w14:textId="42EDE66F" w:rsidR="00C21D25" w:rsidRPr="001A5C0B" w:rsidRDefault="00C21D25" w:rsidP="001A5C0B">
      <w:pPr>
        <w:pStyle w:val="NoSpacing"/>
        <w:numPr>
          <w:ilvl w:val="0"/>
          <w:numId w:val="15"/>
        </w:numPr>
        <w:rPr>
          <w:rFonts w:asciiTheme="minorHAnsi" w:eastAsiaTheme="minorEastAsia" w:hAnsiTheme="minorHAnsi" w:cstheme="minorHAnsi"/>
          <w:bCs/>
          <w:sz w:val="21"/>
          <w:szCs w:val="21"/>
        </w:rPr>
      </w:pPr>
      <w:r w:rsidRPr="001A5C0B">
        <w:rPr>
          <w:rFonts w:asciiTheme="minorHAnsi" w:eastAsiaTheme="minorEastAsia" w:hAnsiTheme="minorHAnsi" w:cstheme="minorHAnsi"/>
          <w:sz w:val="21"/>
          <w:szCs w:val="21"/>
        </w:rPr>
        <w:t>Students living less than 2.1 miles away</w:t>
      </w:r>
    </w:p>
    <w:p w14:paraId="13B241BB" w14:textId="1673A76A" w:rsidR="00314455" w:rsidRPr="001A5C0B" w:rsidRDefault="009A608F" w:rsidP="001A5C0B">
      <w:pPr>
        <w:pStyle w:val="NoSpacing"/>
        <w:rPr>
          <w:rFonts w:asciiTheme="minorHAnsi" w:eastAsiaTheme="minorEastAsia" w:hAnsiTheme="minorHAnsi" w:cstheme="minorHAnsi"/>
          <w:bCs/>
          <w:i/>
          <w:sz w:val="21"/>
          <w:szCs w:val="21"/>
        </w:rPr>
      </w:pPr>
      <w:r w:rsidRPr="001A5C0B">
        <w:rPr>
          <w:rFonts w:asciiTheme="minorHAnsi" w:eastAsiaTheme="minorEastAsia" w:hAnsiTheme="minorHAnsi" w:cstheme="minorHAnsi"/>
          <w:bCs/>
          <w:sz w:val="21"/>
          <w:szCs w:val="21"/>
        </w:rPr>
        <w:t>(</w:t>
      </w:r>
      <w:r w:rsidRPr="001A5C0B">
        <w:rPr>
          <w:rFonts w:asciiTheme="minorHAnsi" w:eastAsiaTheme="minorEastAsia" w:hAnsiTheme="minorHAnsi" w:cstheme="minorHAnsi"/>
          <w:bCs/>
          <w:i/>
          <w:sz w:val="21"/>
          <w:szCs w:val="21"/>
        </w:rPr>
        <w:t>Note: Students on apprenticeship programmes are not eligible to apply</w:t>
      </w:r>
      <w:r w:rsidR="00314455" w:rsidRPr="001A5C0B">
        <w:rPr>
          <w:rFonts w:asciiTheme="minorHAnsi" w:eastAsiaTheme="minorEastAsia" w:hAnsiTheme="minorHAnsi" w:cstheme="minorHAnsi"/>
          <w:bCs/>
          <w:i/>
          <w:sz w:val="21"/>
          <w:szCs w:val="21"/>
        </w:rPr>
        <w:t>)</w:t>
      </w:r>
    </w:p>
    <w:p w14:paraId="39E6A512" w14:textId="4D78A47B" w:rsidR="009A608F" w:rsidRPr="00CA2E52" w:rsidRDefault="009A608F" w:rsidP="06C7AEB7">
      <w:pPr>
        <w:spacing w:line="240" w:lineRule="auto"/>
        <w:rPr>
          <w:rFonts w:asciiTheme="minorHAnsi" w:hAnsiTheme="minorHAnsi" w:cstheme="minorBidi"/>
          <w:b/>
          <w:bCs/>
          <w:sz w:val="21"/>
          <w:szCs w:val="21"/>
          <w:u w:val="single"/>
        </w:rPr>
      </w:pPr>
      <w:r w:rsidRPr="06C7AEB7">
        <w:rPr>
          <w:rFonts w:asciiTheme="minorHAnsi" w:hAnsiTheme="minorHAnsi" w:cstheme="minorBidi"/>
          <w:b/>
          <w:bCs/>
          <w:sz w:val="21"/>
          <w:szCs w:val="21"/>
          <w:u w:val="single"/>
        </w:rPr>
        <w:t xml:space="preserve">Applicant information                                                                                                      </w:t>
      </w:r>
    </w:p>
    <w:p w14:paraId="605770CA" w14:textId="77777777" w:rsidR="009A608F" w:rsidRPr="00CA2E52" w:rsidRDefault="009A608F">
      <w:pPr>
        <w:rPr>
          <w:rFonts w:asciiTheme="minorHAnsi" w:hAnsiTheme="minorHAnsi" w:cstheme="minorHAnsi"/>
          <w:sz w:val="21"/>
          <w:szCs w:val="21"/>
        </w:rPr>
      </w:pPr>
      <w:r w:rsidRPr="00CA2E52">
        <w:rPr>
          <w:rFonts w:asciiTheme="minorHAnsi" w:hAnsiTheme="minorHAnsi" w:cstheme="minorHAnsi"/>
          <w:sz w:val="21"/>
          <w:szCs w:val="21"/>
        </w:rPr>
        <w:t>First Name:</w:t>
      </w:r>
      <w:r w:rsidR="00F85215" w:rsidRPr="00CA2E52">
        <w:rPr>
          <w:rFonts w:asciiTheme="minorHAnsi" w:hAnsiTheme="minorHAnsi" w:cstheme="minorHAnsi"/>
          <w:sz w:val="21"/>
          <w:szCs w:val="21"/>
        </w:rPr>
        <w:t xml:space="preserve"> </w:t>
      </w:r>
      <w:r w:rsidR="00DD7175" w:rsidRPr="00CA2E52">
        <w:rPr>
          <w:rFonts w:asciiTheme="minorHAnsi" w:hAnsiTheme="minorHAnsi" w:cstheme="minorHAnsi"/>
          <w:sz w:val="21"/>
          <w:szCs w:val="21"/>
        </w:rPr>
        <w:t xml:space="preserve">_________________________        </w:t>
      </w:r>
      <w:r w:rsidR="00863500" w:rsidRPr="00CA2E52">
        <w:rPr>
          <w:rFonts w:asciiTheme="minorHAnsi" w:hAnsiTheme="minorHAnsi" w:cstheme="minorHAnsi"/>
          <w:sz w:val="21"/>
          <w:szCs w:val="21"/>
        </w:rPr>
        <w:t xml:space="preserve">              </w:t>
      </w:r>
      <w:r w:rsidR="00DD7175" w:rsidRPr="00CA2E52">
        <w:rPr>
          <w:rFonts w:asciiTheme="minorHAnsi" w:hAnsiTheme="minorHAnsi" w:cstheme="minorHAnsi"/>
          <w:sz w:val="21"/>
          <w:szCs w:val="21"/>
        </w:rPr>
        <w:t xml:space="preserve"> </w:t>
      </w:r>
      <w:r w:rsidRPr="00CA2E52">
        <w:rPr>
          <w:rFonts w:asciiTheme="minorHAnsi" w:hAnsiTheme="minorHAnsi" w:cstheme="minorHAnsi"/>
          <w:sz w:val="21"/>
          <w:szCs w:val="21"/>
        </w:rPr>
        <w:t>Surname:</w:t>
      </w:r>
      <w:r w:rsidR="00DD7175" w:rsidRPr="00CA2E52">
        <w:rPr>
          <w:rFonts w:asciiTheme="minorHAnsi" w:hAnsiTheme="minorHAnsi" w:cstheme="minorHAnsi"/>
          <w:sz w:val="21"/>
          <w:szCs w:val="21"/>
        </w:rPr>
        <w:t xml:space="preserve"> _________________________</w:t>
      </w:r>
    </w:p>
    <w:p w14:paraId="158ED9A4" w14:textId="77777777" w:rsidR="009A608F" w:rsidRPr="00CA2E52" w:rsidRDefault="009A608F">
      <w:pPr>
        <w:rPr>
          <w:rFonts w:asciiTheme="minorHAnsi" w:hAnsiTheme="minorHAnsi" w:cstheme="minorHAnsi"/>
          <w:sz w:val="21"/>
          <w:szCs w:val="21"/>
        </w:rPr>
      </w:pPr>
      <w:r w:rsidRPr="00CA2E52">
        <w:rPr>
          <w:rFonts w:asciiTheme="minorHAnsi" w:hAnsiTheme="minorHAnsi" w:cstheme="minorHAnsi"/>
          <w:sz w:val="21"/>
          <w:szCs w:val="21"/>
        </w:rPr>
        <w:t>Student Ref Number:</w:t>
      </w:r>
      <w:r w:rsidR="00DD7175" w:rsidRPr="00CA2E52">
        <w:rPr>
          <w:rFonts w:asciiTheme="minorHAnsi" w:hAnsiTheme="minorHAnsi" w:cstheme="minorHAnsi"/>
          <w:sz w:val="21"/>
          <w:szCs w:val="21"/>
        </w:rPr>
        <w:t xml:space="preserve"> _________________        </w:t>
      </w:r>
      <w:r w:rsidR="00863500" w:rsidRPr="00CA2E52">
        <w:rPr>
          <w:rFonts w:asciiTheme="minorHAnsi" w:hAnsiTheme="minorHAnsi" w:cstheme="minorHAnsi"/>
          <w:sz w:val="21"/>
          <w:szCs w:val="21"/>
        </w:rPr>
        <w:t xml:space="preserve">       </w:t>
      </w:r>
      <w:r w:rsidR="00DD7175" w:rsidRPr="00CA2E52">
        <w:rPr>
          <w:rFonts w:asciiTheme="minorHAnsi" w:hAnsiTheme="minorHAnsi" w:cstheme="minorHAnsi"/>
          <w:sz w:val="21"/>
          <w:szCs w:val="21"/>
        </w:rPr>
        <w:t xml:space="preserve"> </w:t>
      </w:r>
      <w:r w:rsidR="00B95DE4" w:rsidRPr="00CA2E52">
        <w:rPr>
          <w:rFonts w:asciiTheme="minorHAnsi" w:hAnsiTheme="minorHAnsi" w:cstheme="minorHAnsi"/>
          <w:sz w:val="21"/>
          <w:szCs w:val="21"/>
        </w:rPr>
        <w:t xml:space="preserve">       </w:t>
      </w:r>
      <w:r w:rsidRPr="00CA2E52">
        <w:rPr>
          <w:rFonts w:asciiTheme="minorHAnsi" w:hAnsiTheme="minorHAnsi" w:cstheme="minorHAnsi"/>
          <w:sz w:val="21"/>
          <w:szCs w:val="21"/>
        </w:rPr>
        <w:t>Course:</w:t>
      </w:r>
      <w:r w:rsidR="00DD7175" w:rsidRPr="00CA2E52">
        <w:rPr>
          <w:rFonts w:asciiTheme="minorHAnsi" w:hAnsiTheme="minorHAnsi" w:cstheme="minorHAnsi"/>
          <w:sz w:val="21"/>
          <w:szCs w:val="21"/>
        </w:rPr>
        <w:t xml:space="preserve"> __________________________</w:t>
      </w:r>
      <w:r w:rsidR="00491C5D" w:rsidRPr="00CA2E52">
        <w:rPr>
          <w:rFonts w:asciiTheme="minorHAnsi" w:hAnsiTheme="minorHAnsi" w:cstheme="minorHAnsi"/>
          <w:sz w:val="21"/>
          <w:szCs w:val="21"/>
        </w:rPr>
        <w:t>_</w:t>
      </w:r>
    </w:p>
    <w:p w14:paraId="24401D68" w14:textId="77777777" w:rsidR="009A608F" w:rsidRPr="00CA2E52" w:rsidRDefault="00DD7175">
      <w:pPr>
        <w:rPr>
          <w:rFonts w:asciiTheme="minorHAnsi" w:hAnsiTheme="minorHAnsi" w:cstheme="minorHAnsi"/>
          <w:sz w:val="21"/>
          <w:szCs w:val="21"/>
        </w:rPr>
      </w:pPr>
      <w:r w:rsidRPr="00CA2E52">
        <w:rPr>
          <w:rFonts w:asciiTheme="minorHAnsi" w:hAnsiTheme="minorHAnsi" w:cstheme="minorHAnsi"/>
          <w:sz w:val="21"/>
          <w:szCs w:val="21"/>
        </w:rPr>
        <w:t>Postcode: __________________________</w:t>
      </w:r>
      <w:r w:rsidRPr="00CA2E52">
        <w:rPr>
          <w:rFonts w:asciiTheme="minorHAnsi" w:hAnsiTheme="minorHAnsi" w:cstheme="minorHAnsi"/>
          <w:sz w:val="21"/>
          <w:szCs w:val="21"/>
        </w:rPr>
        <w:tab/>
        <w:t xml:space="preserve">        </w:t>
      </w:r>
      <w:r w:rsidR="00B95DE4" w:rsidRPr="00CA2E52">
        <w:rPr>
          <w:rFonts w:asciiTheme="minorHAnsi" w:hAnsiTheme="minorHAnsi" w:cstheme="minorHAnsi"/>
          <w:sz w:val="21"/>
          <w:szCs w:val="21"/>
        </w:rPr>
        <w:t xml:space="preserve">       </w:t>
      </w:r>
      <w:r w:rsidRPr="00CA2E52">
        <w:rPr>
          <w:rFonts w:asciiTheme="minorHAnsi" w:hAnsiTheme="minorHAnsi" w:cstheme="minorHAnsi"/>
          <w:sz w:val="21"/>
          <w:szCs w:val="21"/>
        </w:rPr>
        <w:t xml:space="preserve"> </w:t>
      </w:r>
      <w:r w:rsidR="009A608F" w:rsidRPr="00CA2E52">
        <w:rPr>
          <w:rFonts w:asciiTheme="minorHAnsi" w:hAnsiTheme="minorHAnsi" w:cstheme="minorHAnsi"/>
          <w:sz w:val="21"/>
          <w:szCs w:val="21"/>
        </w:rPr>
        <w:t>Date of Birth:</w:t>
      </w:r>
      <w:r w:rsidRPr="00CA2E52">
        <w:rPr>
          <w:rFonts w:asciiTheme="minorHAnsi" w:hAnsiTheme="minorHAnsi" w:cstheme="minorHAnsi"/>
          <w:sz w:val="21"/>
          <w:szCs w:val="21"/>
        </w:rPr>
        <w:t xml:space="preserve"> ______________________</w:t>
      </w:r>
    </w:p>
    <w:p w14:paraId="4AB4D46E" w14:textId="36E904AA" w:rsidR="00F85215" w:rsidRPr="00CA2E52" w:rsidRDefault="00F85215" w:rsidP="06C7AEB7">
      <w:pPr>
        <w:rPr>
          <w:rFonts w:asciiTheme="minorHAnsi" w:hAnsiTheme="minorHAnsi" w:cstheme="minorBidi"/>
          <w:sz w:val="21"/>
          <w:szCs w:val="21"/>
        </w:rPr>
      </w:pPr>
      <w:r w:rsidRPr="06C7AEB7">
        <w:rPr>
          <w:rFonts w:asciiTheme="minorHAnsi" w:hAnsiTheme="minorHAnsi" w:cstheme="minorBidi"/>
          <w:sz w:val="21"/>
          <w:szCs w:val="21"/>
        </w:rPr>
        <w:t xml:space="preserve">Email </w:t>
      </w:r>
      <w:r w:rsidR="00450960" w:rsidRPr="06C7AEB7">
        <w:rPr>
          <w:rFonts w:asciiTheme="minorHAnsi" w:hAnsiTheme="minorHAnsi" w:cstheme="minorBidi"/>
          <w:sz w:val="21"/>
          <w:szCs w:val="21"/>
        </w:rPr>
        <w:t>(please use the email you create your bus pass account with</w:t>
      </w:r>
      <w:bookmarkStart w:id="1" w:name="_Int_09285TpA"/>
      <w:proofErr w:type="gramStart"/>
      <w:r w:rsidRPr="06C7AEB7">
        <w:rPr>
          <w:rFonts w:asciiTheme="minorHAnsi" w:hAnsiTheme="minorHAnsi" w:cstheme="minorBidi"/>
          <w:sz w:val="21"/>
          <w:szCs w:val="21"/>
        </w:rPr>
        <w:t>)</w:t>
      </w:r>
      <w:r w:rsidR="00DD7175" w:rsidRPr="06C7AEB7">
        <w:rPr>
          <w:rFonts w:asciiTheme="minorHAnsi" w:hAnsiTheme="minorHAnsi" w:cstheme="minorBidi"/>
          <w:sz w:val="21"/>
          <w:szCs w:val="21"/>
        </w:rPr>
        <w:t>:</w:t>
      </w:r>
      <w:r w:rsidR="00863500" w:rsidRPr="06C7AEB7">
        <w:rPr>
          <w:rFonts w:asciiTheme="minorHAnsi" w:hAnsiTheme="minorHAnsi" w:cstheme="minorBidi"/>
          <w:sz w:val="21"/>
          <w:szCs w:val="21"/>
        </w:rPr>
        <w:t>_</w:t>
      </w:r>
      <w:bookmarkEnd w:id="1"/>
      <w:proofErr w:type="gramEnd"/>
      <w:r w:rsidR="00863500" w:rsidRPr="06C7AEB7">
        <w:rPr>
          <w:rFonts w:asciiTheme="minorHAnsi" w:hAnsiTheme="minorHAnsi" w:cstheme="minorBidi"/>
          <w:sz w:val="21"/>
          <w:szCs w:val="21"/>
        </w:rPr>
        <w:t>______________</w:t>
      </w:r>
      <w:r w:rsidR="00491C5D" w:rsidRPr="06C7AEB7">
        <w:rPr>
          <w:rFonts w:asciiTheme="minorHAnsi" w:hAnsiTheme="minorHAnsi" w:cstheme="minorBidi"/>
          <w:sz w:val="21"/>
          <w:szCs w:val="21"/>
        </w:rPr>
        <w:t>____________</w:t>
      </w:r>
      <w:r w:rsidR="00863500" w:rsidRPr="06C7AEB7">
        <w:rPr>
          <w:rFonts w:asciiTheme="minorHAnsi" w:hAnsiTheme="minorHAnsi" w:cstheme="minorBidi"/>
          <w:sz w:val="21"/>
          <w:szCs w:val="21"/>
        </w:rPr>
        <w:t>___</w:t>
      </w:r>
    </w:p>
    <w:p w14:paraId="16465BE7" w14:textId="7B9647D7" w:rsidR="009A608F" w:rsidRPr="00CA2E52" w:rsidRDefault="009A608F" w:rsidP="06C7AEB7">
      <w:pPr>
        <w:rPr>
          <w:rFonts w:asciiTheme="minorHAnsi" w:hAnsiTheme="minorHAnsi" w:cstheme="minorBidi"/>
          <w:sz w:val="21"/>
          <w:szCs w:val="21"/>
        </w:rPr>
      </w:pPr>
      <w:r w:rsidRPr="06C7AEB7">
        <w:rPr>
          <w:rFonts w:asciiTheme="minorHAnsi" w:hAnsiTheme="minorHAnsi" w:cstheme="minorBidi"/>
          <w:sz w:val="21"/>
          <w:szCs w:val="21"/>
        </w:rPr>
        <w:t>Is your household income less that £</w:t>
      </w:r>
      <w:r w:rsidR="00C12BC7">
        <w:rPr>
          <w:rFonts w:asciiTheme="minorHAnsi" w:hAnsiTheme="minorHAnsi" w:cstheme="minorBidi"/>
          <w:sz w:val="21"/>
          <w:szCs w:val="21"/>
        </w:rPr>
        <w:t>33</w:t>
      </w:r>
      <w:r w:rsidRPr="06C7AEB7">
        <w:rPr>
          <w:rFonts w:asciiTheme="minorHAnsi" w:hAnsiTheme="minorHAnsi" w:cstheme="minorBidi"/>
          <w:sz w:val="21"/>
          <w:szCs w:val="21"/>
        </w:rPr>
        <w:t>,000?   Yes</w:t>
      </w:r>
      <w:r w:rsidR="00DD7175" w:rsidRPr="06C7AEB7">
        <w:rPr>
          <w:rFonts w:asciiTheme="minorHAnsi" w:hAnsiTheme="minorHAnsi" w:cstheme="minorBidi"/>
          <w:sz w:val="21"/>
          <w:szCs w:val="21"/>
        </w:rPr>
        <w:t xml:space="preserve"> </w:t>
      </w:r>
      <w:r w:rsidRPr="06C7AEB7">
        <w:rPr>
          <w:rFonts w:asciiTheme="minorHAnsi" w:hAnsiTheme="minorHAnsi" w:cstheme="minorBidi"/>
          <w:sz w:val="21"/>
          <w:szCs w:val="21"/>
        </w:rPr>
        <w:t>/</w:t>
      </w:r>
      <w:r w:rsidR="00DD7175" w:rsidRPr="06C7AEB7">
        <w:rPr>
          <w:rFonts w:asciiTheme="minorHAnsi" w:hAnsiTheme="minorHAnsi" w:cstheme="minorBidi"/>
          <w:sz w:val="21"/>
          <w:szCs w:val="21"/>
        </w:rPr>
        <w:t xml:space="preserve"> </w:t>
      </w:r>
      <w:r w:rsidRPr="06C7AEB7">
        <w:rPr>
          <w:rFonts w:asciiTheme="minorHAnsi" w:hAnsiTheme="minorHAnsi" w:cstheme="minorBidi"/>
          <w:sz w:val="21"/>
          <w:szCs w:val="21"/>
        </w:rPr>
        <w:t>No</w:t>
      </w:r>
    </w:p>
    <w:p w14:paraId="02099D45" w14:textId="050C3D2C" w:rsidR="00DD7175" w:rsidRPr="00CA2E52" w:rsidRDefault="009A608F" w:rsidP="06C7AEB7">
      <w:pPr>
        <w:rPr>
          <w:rFonts w:asciiTheme="minorHAnsi" w:hAnsiTheme="minorHAnsi" w:cstheme="minorBidi"/>
          <w:b/>
          <w:bCs/>
          <w:sz w:val="21"/>
          <w:szCs w:val="21"/>
          <w:u w:val="single"/>
        </w:rPr>
      </w:pPr>
      <w:r w:rsidRPr="06C7AEB7">
        <w:rPr>
          <w:rFonts w:asciiTheme="minorHAnsi" w:hAnsiTheme="minorHAnsi" w:cstheme="minorBidi"/>
          <w:sz w:val="21"/>
          <w:szCs w:val="21"/>
        </w:rPr>
        <w:t xml:space="preserve">If yes, </w:t>
      </w:r>
      <w:r w:rsidRPr="06C7AEB7">
        <w:rPr>
          <w:rFonts w:asciiTheme="minorHAnsi" w:hAnsiTheme="minorHAnsi" w:cstheme="minorBidi"/>
          <w:sz w:val="21"/>
          <w:szCs w:val="21"/>
          <w:u w:val="single"/>
        </w:rPr>
        <w:t>please provide evidence</w:t>
      </w:r>
      <w:r w:rsidRPr="06C7AEB7">
        <w:rPr>
          <w:rFonts w:asciiTheme="minorHAnsi" w:hAnsiTheme="minorHAnsi" w:cstheme="minorBidi"/>
          <w:sz w:val="21"/>
          <w:szCs w:val="21"/>
        </w:rPr>
        <w:t xml:space="preserve"> i.e., </w:t>
      </w:r>
      <w:r w:rsidR="00872B01" w:rsidRPr="06C7AEB7">
        <w:rPr>
          <w:rFonts w:asciiTheme="minorHAnsi" w:hAnsiTheme="minorHAnsi" w:cstheme="minorBidi"/>
          <w:sz w:val="21"/>
          <w:szCs w:val="21"/>
        </w:rPr>
        <w:t>Tax Credit letter 2</w:t>
      </w:r>
      <w:r w:rsidR="00E57A51">
        <w:rPr>
          <w:rFonts w:asciiTheme="minorHAnsi" w:hAnsiTheme="minorHAnsi" w:cstheme="minorBidi"/>
          <w:sz w:val="21"/>
          <w:szCs w:val="21"/>
        </w:rPr>
        <w:t>3</w:t>
      </w:r>
      <w:r w:rsidR="00872B01" w:rsidRPr="06C7AEB7">
        <w:rPr>
          <w:rFonts w:asciiTheme="minorHAnsi" w:hAnsiTheme="minorHAnsi" w:cstheme="minorBidi"/>
          <w:sz w:val="21"/>
          <w:szCs w:val="21"/>
        </w:rPr>
        <w:t>/2</w:t>
      </w:r>
      <w:r w:rsidR="00E57A51">
        <w:rPr>
          <w:rFonts w:asciiTheme="minorHAnsi" w:hAnsiTheme="minorHAnsi" w:cstheme="minorBidi"/>
          <w:sz w:val="21"/>
          <w:szCs w:val="21"/>
        </w:rPr>
        <w:t>4</w:t>
      </w:r>
      <w:r w:rsidR="00872B01" w:rsidRPr="06C7AEB7">
        <w:rPr>
          <w:rFonts w:asciiTheme="minorHAnsi" w:hAnsiTheme="minorHAnsi" w:cstheme="minorBidi"/>
          <w:sz w:val="21"/>
          <w:szCs w:val="21"/>
        </w:rPr>
        <w:t xml:space="preserve">, </w:t>
      </w:r>
      <w:r w:rsidR="00450960" w:rsidRPr="06C7AEB7">
        <w:rPr>
          <w:rFonts w:asciiTheme="minorHAnsi" w:hAnsiTheme="minorHAnsi" w:cstheme="minorBidi"/>
          <w:sz w:val="21"/>
          <w:szCs w:val="21"/>
        </w:rPr>
        <w:t xml:space="preserve">Income Support / Universal Credit </w:t>
      </w:r>
      <w:r w:rsidR="00314455" w:rsidRPr="06C7AEB7">
        <w:rPr>
          <w:rFonts w:asciiTheme="minorHAnsi" w:hAnsiTheme="minorHAnsi" w:cstheme="minorBidi"/>
          <w:sz w:val="21"/>
          <w:szCs w:val="21"/>
        </w:rPr>
        <w:t xml:space="preserve">(last 3 months statements, </w:t>
      </w:r>
      <w:r w:rsidR="00450960" w:rsidRPr="06C7AEB7">
        <w:rPr>
          <w:rFonts w:asciiTheme="minorHAnsi" w:hAnsiTheme="minorHAnsi" w:cstheme="minorBidi"/>
          <w:sz w:val="21"/>
          <w:szCs w:val="21"/>
        </w:rPr>
        <w:t>/ P60</w:t>
      </w:r>
      <w:r w:rsidR="00866599" w:rsidRPr="06C7AEB7">
        <w:rPr>
          <w:rFonts w:asciiTheme="minorHAnsi" w:hAnsiTheme="minorHAnsi" w:cstheme="minorBidi"/>
          <w:sz w:val="21"/>
          <w:szCs w:val="21"/>
        </w:rPr>
        <w:t>+</w:t>
      </w:r>
      <w:r w:rsidR="007908DA" w:rsidRPr="06C7AEB7">
        <w:rPr>
          <w:rFonts w:asciiTheme="minorHAnsi" w:hAnsiTheme="minorHAnsi" w:cstheme="minorBidi"/>
          <w:sz w:val="21"/>
          <w:szCs w:val="21"/>
        </w:rPr>
        <w:t xml:space="preserve">last </w:t>
      </w:r>
      <w:r w:rsidR="00866599" w:rsidRPr="06C7AEB7">
        <w:rPr>
          <w:rFonts w:asciiTheme="minorHAnsi" w:hAnsiTheme="minorHAnsi" w:cstheme="minorBidi"/>
          <w:sz w:val="21"/>
          <w:szCs w:val="21"/>
        </w:rPr>
        <w:t xml:space="preserve">3 </w:t>
      </w:r>
      <w:r w:rsidR="007908DA" w:rsidRPr="06C7AEB7">
        <w:rPr>
          <w:rFonts w:asciiTheme="minorHAnsi" w:hAnsiTheme="minorHAnsi" w:cstheme="minorBidi"/>
          <w:sz w:val="21"/>
          <w:szCs w:val="21"/>
        </w:rPr>
        <w:t xml:space="preserve">months </w:t>
      </w:r>
      <w:r w:rsidR="00866599" w:rsidRPr="06C7AEB7">
        <w:rPr>
          <w:rFonts w:asciiTheme="minorHAnsi" w:hAnsiTheme="minorHAnsi" w:cstheme="minorBidi"/>
          <w:sz w:val="21"/>
          <w:szCs w:val="21"/>
        </w:rPr>
        <w:t>wage slips</w:t>
      </w:r>
      <w:r w:rsidR="00872B01" w:rsidRPr="06C7AEB7">
        <w:rPr>
          <w:rFonts w:asciiTheme="minorHAnsi" w:hAnsiTheme="minorHAnsi" w:cstheme="minorBidi"/>
          <w:sz w:val="21"/>
          <w:szCs w:val="21"/>
        </w:rPr>
        <w:t xml:space="preserve"> – see bursary form for full details of what evidence is required.</w:t>
      </w:r>
    </w:p>
    <w:p w14:paraId="3804EA48" w14:textId="40DFE686" w:rsidR="00DD7175" w:rsidRPr="00CA2E52" w:rsidRDefault="00863500" w:rsidP="06C7AEB7">
      <w:pPr>
        <w:rPr>
          <w:rFonts w:asciiTheme="minorHAnsi" w:hAnsiTheme="minorHAnsi" w:cstheme="minorBidi"/>
          <w:sz w:val="21"/>
          <w:szCs w:val="21"/>
          <w:u w:val="single"/>
        </w:rPr>
      </w:pPr>
      <w:r w:rsidRPr="06C7AEB7">
        <w:rPr>
          <w:rFonts w:asciiTheme="minorHAnsi" w:hAnsiTheme="minorHAnsi" w:cstheme="minorBidi"/>
          <w:b/>
          <w:bCs/>
          <w:sz w:val="21"/>
          <w:szCs w:val="21"/>
          <w:u w:val="single"/>
        </w:rPr>
        <w:t xml:space="preserve">General Exemption </w:t>
      </w:r>
      <w:r w:rsidR="00482565" w:rsidRPr="06C7AEB7">
        <w:rPr>
          <w:rFonts w:asciiTheme="minorHAnsi" w:hAnsiTheme="minorHAnsi" w:cstheme="minorBidi"/>
          <w:b/>
          <w:bCs/>
          <w:sz w:val="21"/>
          <w:szCs w:val="21"/>
          <w:u w:val="single"/>
        </w:rPr>
        <w:t>Cr</w:t>
      </w:r>
      <w:r w:rsidR="00906F7B" w:rsidRPr="06C7AEB7">
        <w:rPr>
          <w:rFonts w:asciiTheme="minorHAnsi" w:hAnsiTheme="minorHAnsi" w:cstheme="minorBidi"/>
          <w:b/>
          <w:bCs/>
          <w:sz w:val="21"/>
          <w:szCs w:val="21"/>
          <w:u w:val="single"/>
        </w:rPr>
        <w:t xml:space="preserve">iteria:   </w:t>
      </w:r>
      <w:r w:rsidR="00482565" w:rsidRPr="06C7AEB7">
        <w:rPr>
          <w:rFonts w:asciiTheme="minorHAnsi" w:hAnsiTheme="minorHAnsi" w:cstheme="minorBidi"/>
          <w:sz w:val="21"/>
          <w:szCs w:val="21"/>
        </w:rPr>
        <w:t>To receive a 16-19 Vulnerable Young Person Bursary, the young person must be either</w:t>
      </w:r>
    </w:p>
    <w:p w14:paraId="27F4F52C" w14:textId="16202BF3" w:rsidR="00482565" w:rsidRPr="00E663E6" w:rsidRDefault="06C7AEB7" w:rsidP="06C7AEB7">
      <w:pPr>
        <w:pStyle w:val="NoSpacing"/>
        <w:numPr>
          <w:ilvl w:val="0"/>
          <w:numId w:val="12"/>
        </w:numPr>
        <w:rPr>
          <w:rFonts w:ascii="Calibri" w:eastAsia="Calibri" w:hAnsi="Calibri" w:cs="Calibri"/>
          <w:sz w:val="21"/>
          <w:szCs w:val="21"/>
        </w:rPr>
      </w:pPr>
      <w:r w:rsidRPr="06C7AEB7">
        <w:rPr>
          <w:rFonts w:ascii="Calibri" w:eastAsia="Calibri" w:hAnsi="Calibri" w:cs="Calibri"/>
          <w:sz w:val="21"/>
          <w:szCs w:val="21"/>
        </w:rPr>
        <w:t>For students who are in care or a care leaver, written confirmation of your current or previous looked-after status from the relevant local authority</w:t>
      </w:r>
    </w:p>
    <w:p w14:paraId="7B6E6196" w14:textId="27923481" w:rsidR="00482565" w:rsidRPr="00CA2E52" w:rsidRDefault="06C7AEB7" w:rsidP="06C7AEB7">
      <w:pPr>
        <w:pStyle w:val="NoSpacing"/>
        <w:numPr>
          <w:ilvl w:val="0"/>
          <w:numId w:val="12"/>
        </w:numPr>
        <w:rPr>
          <w:rFonts w:asciiTheme="minorHAnsi" w:hAnsiTheme="minorHAnsi" w:cstheme="minorBidi"/>
          <w:sz w:val="21"/>
          <w:szCs w:val="21"/>
        </w:rPr>
      </w:pPr>
      <w:r w:rsidRPr="06C7AEB7">
        <w:rPr>
          <w:rFonts w:ascii="Calibri" w:eastAsia="Calibri" w:hAnsi="Calibri" w:cs="Calibri"/>
          <w:sz w:val="21"/>
          <w:szCs w:val="21"/>
        </w:rPr>
        <w:t>For students in receipt of Universal Credit (UC) or Income Support (IS), a copy of your UC or IS award notice. This must clearly state that the claim is in your name/confirm you are entitled to the benefits in your own right.  For students in receipt of UC, institutions must also see a document such as a tenancy agreement in your name, a child benefit receipt, children’s birth certificates or utility bills.</w:t>
      </w:r>
    </w:p>
    <w:p w14:paraId="0B0462A7" w14:textId="0959FCBC" w:rsidR="06C7AEB7" w:rsidRDefault="06C7AEB7" w:rsidP="06C7AEB7">
      <w:pPr>
        <w:pStyle w:val="NoSpacing"/>
        <w:numPr>
          <w:ilvl w:val="0"/>
          <w:numId w:val="12"/>
        </w:numPr>
        <w:rPr>
          <w:rFonts w:ascii="Calibri" w:eastAsia="Calibri" w:hAnsi="Calibri" w:cs="Calibri"/>
          <w:sz w:val="21"/>
          <w:szCs w:val="21"/>
        </w:rPr>
      </w:pPr>
      <w:r w:rsidRPr="06C7AEB7">
        <w:rPr>
          <w:rFonts w:ascii="Calibri" w:eastAsia="Calibri" w:hAnsi="Calibri" w:cs="Calibri"/>
          <w:sz w:val="21"/>
          <w:szCs w:val="21"/>
        </w:rPr>
        <w:t xml:space="preserve">For students receiving UC/ESA and </w:t>
      </w:r>
      <w:bookmarkStart w:id="2" w:name="_Int_uShV1sFA"/>
      <w:r w:rsidRPr="06C7AEB7">
        <w:rPr>
          <w:rFonts w:ascii="Calibri" w:eastAsia="Calibri" w:hAnsi="Calibri" w:cs="Calibri"/>
          <w:sz w:val="21"/>
          <w:szCs w:val="21"/>
        </w:rPr>
        <w:t>DLA</w:t>
      </w:r>
      <w:bookmarkEnd w:id="2"/>
      <w:r w:rsidRPr="06C7AEB7">
        <w:rPr>
          <w:rFonts w:ascii="Calibri" w:eastAsia="Calibri" w:hAnsi="Calibri" w:cs="Calibri"/>
          <w:sz w:val="21"/>
          <w:szCs w:val="21"/>
        </w:rPr>
        <w:t xml:space="preserve"> and </w:t>
      </w:r>
      <w:bookmarkStart w:id="3" w:name="_Int_syegsNZp"/>
      <w:r w:rsidRPr="06C7AEB7">
        <w:rPr>
          <w:rFonts w:ascii="Calibri" w:eastAsia="Calibri" w:hAnsi="Calibri" w:cs="Calibri"/>
          <w:sz w:val="21"/>
          <w:szCs w:val="21"/>
        </w:rPr>
        <w:t>PIP</w:t>
      </w:r>
      <w:bookmarkEnd w:id="3"/>
      <w:r w:rsidRPr="06C7AEB7">
        <w:rPr>
          <w:rFonts w:ascii="Calibri" w:eastAsia="Calibri" w:hAnsi="Calibri" w:cs="Calibri"/>
          <w:sz w:val="21"/>
          <w:szCs w:val="21"/>
        </w:rPr>
        <w:t xml:space="preserve">, a copy of your UC </w:t>
      </w:r>
      <w:bookmarkStart w:id="4" w:name="_Int_RPpqSiar"/>
      <w:r w:rsidRPr="06C7AEB7">
        <w:rPr>
          <w:rFonts w:ascii="Calibri" w:eastAsia="Calibri" w:hAnsi="Calibri" w:cs="Calibri"/>
          <w:sz w:val="21"/>
          <w:szCs w:val="21"/>
        </w:rPr>
        <w:t>claim</w:t>
      </w:r>
      <w:bookmarkEnd w:id="4"/>
      <w:r w:rsidRPr="06C7AEB7">
        <w:rPr>
          <w:rFonts w:ascii="Calibri" w:eastAsia="Calibri" w:hAnsi="Calibri" w:cs="Calibri"/>
          <w:sz w:val="21"/>
          <w:szCs w:val="21"/>
        </w:rPr>
        <w:t xml:space="preserve"> from DWP. Evidence of receipt of DLA or PIP must also be provided</w:t>
      </w:r>
    </w:p>
    <w:p w14:paraId="1A634316" w14:textId="523DB526" w:rsidR="00491C5D" w:rsidRPr="00CA2E52" w:rsidRDefault="00491C5D" w:rsidP="06C7AEB7">
      <w:pPr>
        <w:autoSpaceDE w:val="0"/>
        <w:autoSpaceDN w:val="0"/>
        <w:adjustRightInd w:val="0"/>
        <w:spacing w:after="0" w:line="240" w:lineRule="auto"/>
        <w:rPr>
          <w:rFonts w:asciiTheme="minorHAnsi" w:hAnsiTheme="minorHAnsi" w:cstheme="minorBidi"/>
          <w:sz w:val="21"/>
          <w:szCs w:val="21"/>
        </w:rPr>
      </w:pPr>
      <w:r w:rsidRPr="06C7AEB7">
        <w:rPr>
          <w:rFonts w:asciiTheme="minorHAnsi" w:hAnsiTheme="minorHAnsi" w:cstheme="minorBidi"/>
          <w:sz w:val="21"/>
          <w:szCs w:val="21"/>
        </w:rPr>
        <w:t>They must also be aged under 19 on 31</w:t>
      </w:r>
      <w:r w:rsidRPr="06C7AEB7">
        <w:rPr>
          <w:rFonts w:asciiTheme="minorHAnsi" w:hAnsiTheme="minorHAnsi" w:cstheme="minorBidi"/>
          <w:sz w:val="21"/>
          <w:szCs w:val="21"/>
          <w:vertAlign w:val="superscript"/>
        </w:rPr>
        <w:t>st</w:t>
      </w:r>
      <w:r w:rsidRPr="06C7AEB7">
        <w:rPr>
          <w:rFonts w:asciiTheme="minorHAnsi" w:hAnsiTheme="minorHAnsi" w:cstheme="minorBidi"/>
          <w:sz w:val="21"/>
          <w:szCs w:val="21"/>
        </w:rPr>
        <w:t xml:space="preserve"> August 20</w:t>
      </w:r>
      <w:r w:rsidR="002D5AAF" w:rsidRPr="06C7AEB7">
        <w:rPr>
          <w:rFonts w:asciiTheme="minorHAnsi" w:hAnsiTheme="minorHAnsi" w:cstheme="minorBidi"/>
          <w:sz w:val="21"/>
          <w:szCs w:val="21"/>
        </w:rPr>
        <w:t>2</w:t>
      </w:r>
      <w:r w:rsidR="00E57A51">
        <w:rPr>
          <w:rFonts w:asciiTheme="minorHAnsi" w:hAnsiTheme="minorHAnsi" w:cstheme="minorBidi"/>
          <w:sz w:val="21"/>
          <w:szCs w:val="21"/>
        </w:rPr>
        <w:t>3</w:t>
      </w:r>
      <w:r w:rsidRPr="06C7AEB7">
        <w:rPr>
          <w:rFonts w:asciiTheme="minorHAnsi" w:hAnsiTheme="minorHAnsi" w:cstheme="minorBidi"/>
          <w:sz w:val="21"/>
          <w:szCs w:val="21"/>
        </w:rPr>
        <w:t xml:space="preserve"> and satisfy other eligibility criteria such as residency requirements. (Evidence of the above must be provided for assessment)</w:t>
      </w:r>
    </w:p>
    <w:p w14:paraId="6D117317" w14:textId="11ECFAD1" w:rsidR="00491C5D" w:rsidRDefault="00491C5D" w:rsidP="00491C5D">
      <w:pPr>
        <w:autoSpaceDE w:val="0"/>
        <w:autoSpaceDN w:val="0"/>
        <w:adjustRightInd w:val="0"/>
        <w:spacing w:after="0" w:line="240" w:lineRule="auto"/>
        <w:rPr>
          <w:rFonts w:asciiTheme="minorHAnsi" w:hAnsiTheme="minorHAnsi" w:cstheme="minorHAnsi"/>
          <w:b/>
          <w:sz w:val="21"/>
          <w:szCs w:val="21"/>
        </w:rPr>
      </w:pPr>
    </w:p>
    <w:p w14:paraId="225A0CEA" w14:textId="715ECE24" w:rsidR="005F413D" w:rsidRPr="00CA2E52" w:rsidRDefault="006F2AB1" w:rsidP="06C7AEB7">
      <w:pPr>
        <w:jc w:val="both"/>
        <w:rPr>
          <w:rFonts w:asciiTheme="minorHAnsi" w:hAnsiTheme="minorHAnsi" w:cstheme="minorBidi"/>
          <w:b/>
          <w:bCs/>
          <w:sz w:val="21"/>
          <w:szCs w:val="21"/>
        </w:rPr>
      </w:pPr>
      <w:r w:rsidRPr="06C7AEB7">
        <w:rPr>
          <w:rFonts w:ascii="Calibri" w:eastAsia="Calibri" w:hAnsi="Calibri" w:cs="Calibri"/>
          <w:sz w:val="21"/>
          <w:szCs w:val="21"/>
        </w:rPr>
        <w:t>In the event of a quarantine or lockdown we reserve the right to adjust the travel to reflect the situation within funding limitations.</w:t>
      </w:r>
    </w:p>
    <w:p w14:paraId="5179255D" w14:textId="3356DE67" w:rsidR="005F413D" w:rsidRPr="00CA2E52" w:rsidRDefault="00A91313" w:rsidP="06C7AEB7">
      <w:pPr>
        <w:jc w:val="both"/>
        <w:rPr>
          <w:rFonts w:asciiTheme="minorHAnsi" w:hAnsiTheme="minorHAnsi" w:cstheme="minorBidi"/>
          <w:b/>
          <w:bCs/>
          <w:sz w:val="21"/>
          <w:szCs w:val="21"/>
        </w:rPr>
      </w:pPr>
      <w:r>
        <w:rPr>
          <w:rFonts w:asciiTheme="minorHAnsi" w:hAnsiTheme="minorHAnsi" w:cstheme="minorBidi"/>
          <w:b/>
          <w:bCs/>
          <w:sz w:val="21"/>
          <w:szCs w:val="21"/>
        </w:rPr>
        <w:t>By signing this form - I</w:t>
      </w:r>
      <w:r w:rsidR="00450960" w:rsidRPr="06C7AEB7">
        <w:rPr>
          <w:rFonts w:asciiTheme="minorHAnsi" w:hAnsiTheme="minorHAnsi" w:cstheme="minorBidi"/>
          <w:b/>
          <w:bCs/>
          <w:sz w:val="21"/>
          <w:szCs w:val="21"/>
        </w:rPr>
        <w:t xml:space="preserve"> agree for my information to be shared with the relevant bus company</w:t>
      </w:r>
      <w:r w:rsidR="00BD4926">
        <w:rPr>
          <w:rFonts w:asciiTheme="minorHAnsi" w:hAnsiTheme="minorHAnsi" w:cstheme="minorBidi"/>
          <w:b/>
          <w:bCs/>
          <w:sz w:val="21"/>
          <w:szCs w:val="21"/>
        </w:rPr>
        <w:t>(</w:t>
      </w:r>
      <w:proofErr w:type="spellStart"/>
      <w:r w:rsidR="00BD4926">
        <w:rPr>
          <w:rFonts w:asciiTheme="minorHAnsi" w:hAnsiTheme="minorHAnsi" w:cstheme="minorBidi"/>
          <w:b/>
          <w:bCs/>
          <w:sz w:val="21"/>
          <w:szCs w:val="21"/>
        </w:rPr>
        <w:t>ies</w:t>
      </w:r>
      <w:proofErr w:type="spellEnd"/>
      <w:r w:rsidR="00BD4926">
        <w:rPr>
          <w:rFonts w:asciiTheme="minorHAnsi" w:hAnsiTheme="minorHAnsi" w:cstheme="minorBidi"/>
          <w:b/>
          <w:bCs/>
          <w:sz w:val="21"/>
          <w:szCs w:val="21"/>
        </w:rPr>
        <w:t>)</w:t>
      </w:r>
      <w:r w:rsidR="00450960" w:rsidRPr="06C7AEB7">
        <w:rPr>
          <w:rFonts w:asciiTheme="minorHAnsi" w:hAnsiTheme="minorHAnsi" w:cstheme="minorBidi"/>
          <w:b/>
          <w:bCs/>
          <w:sz w:val="21"/>
          <w:szCs w:val="21"/>
        </w:rPr>
        <w:t xml:space="preserve"> to enable the production of my bus permit</w:t>
      </w:r>
      <w:r>
        <w:rPr>
          <w:rFonts w:asciiTheme="minorHAnsi" w:hAnsiTheme="minorHAnsi" w:cstheme="minorBidi"/>
          <w:b/>
          <w:bCs/>
          <w:sz w:val="21"/>
          <w:szCs w:val="21"/>
        </w:rPr>
        <w:t>(s)</w:t>
      </w:r>
      <w:r w:rsidR="00450960" w:rsidRPr="06C7AEB7">
        <w:rPr>
          <w:rFonts w:asciiTheme="minorHAnsi" w:hAnsiTheme="minorHAnsi" w:cstheme="minorBidi"/>
          <w:b/>
          <w:bCs/>
          <w:sz w:val="21"/>
          <w:szCs w:val="21"/>
        </w:rPr>
        <w:t xml:space="preserve">.   </w:t>
      </w:r>
    </w:p>
    <w:p w14:paraId="2F9B4783" w14:textId="77777777" w:rsidR="00491C5D" w:rsidRDefault="00450960">
      <w:pPr>
        <w:rPr>
          <w:rFonts w:asciiTheme="minorHAnsi" w:hAnsiTheme="minorHAnsi" w:cstheme="minorHAnsi"/>
          <w:b/>
          <w:sz w:val="21"/>
          <w:szCs w:val="21"/>
        </w:rPr>
      </w:pPr>
      <w:r w:rsidRPr="00CA2E52">
        <w:rPr>
          <w:rFonts w:asciiTheme="minorHAnsi" w:hAnsiTheme="minorHAnsi" w:cstheme="minorHAnsi"/>
          <w:b/>
          <w:sz w:val="21"/>
          <w:szCs w:val="21"/>
        </w:rPr>
        <w:t>Signed: _________________________________</w:t>
      </w:r>
      <w:r w:rsidR="005F413D" w:rsidRPr="00CA2E52">
        <w:rPr>
          <w:rFonts w:asciiTheme="minorHAnsi" w:hAnsiTheme="minorHAnsi" w:cstheme="minorHAnsi"/>
          <w:b/>
          <w:sz w:val="21"/>
          <w:szCs w:val="21"/>
        </w:rPr>
        <w:t xml:space="preserve">       Date: _________________________</w:t>
      </w:r>
    </w:p>
    <w:p w14:paraId="132843AE" w14:textId="7CB83E9B" w:rsidR="009A608F" w:rsidRPr="00CA2E52" w:rsidRDefault="00906F7B" w:rsidP="06C7AEB7">
      <w:pPr>
        <w:rPr>
          <w:rFonts w:asciiTheme="minorHAnsi" w:hAnsiTheme="minorHAnsi" w:cstheme="minorBidi"/>
          <w:b/>
          <w:bCs/>
          <w:sz w:val="21"/>
          <w:szCs w:val="21"/>
        </w:rPr>
      </w:pPr>
      <w:r w:rsidRPr="06C7AEB7">
        <w:rPr>
          <w:rFonts w:asciiTheme="minorHAnsi" w:hAnsiTheme="minorHAnsi" w:cstheme="minorBidi"/>
          <w:b/>
          <w:bCs/>
          <w:sz w:val="21"/>
          <w:szCs w:val="21"/>
        </w:rPr>
        <w:t xml:space="preserve">Office Use only:      </w:t>
      </w:r>
      <w:r w:rsidR="00863500" w:rsidRPr="06C7AEB7">
        <w:rPr>
          <w:rFonts w:asciiTheme="minorHAnsi" w:hAnsiTheme="minorHAnsi" w:cstheme="minorBidi"/>
          <w:b/>
          <w:bCs/>
          <w:sz w:val="21"/>
          <w:szCs w:val="21"/>
        </w:rPr>
        <w:t xml:space="preserve">                    </w:t>
      </w:r>
      <w:r w:rsidRPr="06C7AEB7">
        <w:rPr>
          <w:rFonts w:asciiTheme="minorHAnsi" w:hAnsiTheme="minorHAnsi" w:cstheme="minorBidi"/>
          <w:b/>
          <w:bCs/>
          <w:sz w:val="21"/>
          <w:szCs w:val="21"/>
        </w:rPr>
        <w:t xml:space="preserve">  </w:t>
      </w:r>
      <w:r>
        <w:tab/>
      </w:r>
      <w:r>
        <w:tab/>
      </w:r>
      <w:r w:rsidR="00863500" w:rsidRPr="06C7AEB7">
        <w:rPr>
          <w:rFonts w:asciiTheme="minorHAnsi" w:hAnsiTheme="minorHAnsi" w:cstheme="minorBidi"/>
          <w:b/>
          <w:bCs/>
          <w:sz w:val="21"/>
          <w:szCs w:val="21"/>
        </w:rPr>
        <w:t>Fully funded permit</w:t>
      </w:r>
      <w:r w:rsidR="10DB5ECF" w:rsidRPr="06C7AEB7">
        <w:rPr>
          <w:rFonts w:asciiTheme="minorHAnsi" w:hAnsiTheme="minorHAnsi" w:cstheme="minorBidi"/>
          <w:b/>
          <w:bCs/>
          <w:sz w:val="21"/>
          <w:szCs w:val="21"/>
        </w:rPr>
        <w:t xml:space="preserve">              </w:t>
      </w:r>
      <w:r w:rsidR="009A608F" w:rsidRPr="06C7AEB7">
        <w:rPr>
          <w:rFonts w:asciiTheme="minorHAnsi" w:hAnsiTheme="minorHAnsi" w:cstheme="minorBidi"/>
          <w:b/>
          <w:bCs/>
          <w:sz w:val="21"/>
          <w:szCs w:val="21"/>
        </w:rPr>
        <w:t>Discounted permit</w:t>
      </w:r>
    </w:p>
    <w:p w14:paraId="0AB91EAA" w14:textId="390E3E9B" w:rsidR="00F85215" w:rsidRDefault="00F85215" w:rsidP="00F85215">
      <w:pPr>
        <w:rPr>
          <w:rFonts w:asciiTheme="minorHAnsi" w:hAnsiTheme="minorHAnsi" w:cstheme="minorHAnsi"/>
          <w:b/>
          <w:sz w:val="21"/>
          <w:szCs w:val="21"/>
        </w:rPr>
      </w:pPr>
      <w:r w:rsidRPr="00CA2E52">
        <w:rPr>
          <w:rFonts w:asciiTheme="minorHAnsi" w:hAnsiTheme="minorHAnsi" w:cstheme="minorHAnsi"/>
          <w:b/>
          <w:sz w:val="21"/>
          <w:szCs w:val="21"/>
        </w:rPr>
        <w:t>Travel Co:</w:t>
      </w:r>
      <w:r w:rsidR="000160DF" w:rsidRPr="00CA2E52">
        <w:rPr>
          <w:rFonts w:asciiTheme="minorHAnsi" w:hAnsiTheme="minorHAnsi" w:cstheme="minorHAnsi"/>
          <w:b/>
          <w:sz w:val="21"/>
          <w:szCs w:val="21"/>
        </w:rPr>
        <w:t xml:space="preserve"> _______________</w:t>
      </w:r>
      <w:r w:rsidR="00160EE0" w:rsidRPr="00CA2E52">
        <w:rPr>
          <w:rFonts w:asciiTheme="minorHAnsi" w:hAnsiTheme="minorHAnsi" w:cstheme="minorHAnsi"/>
          <w:b/>
          <w:sz w:val="21"/>
          <w:szCs w:val="21"/>
        </w:rPr>
        <w:t xml:space="preserve"> </w:t>
      </w:r>
      <w:r w:rsidR="009A608F" w:rsidRPr="00CA2E52">
        <w:rPr>
          <w:rFonts w:asciiTheme="minorHAnsi" w:hAnsiTheme="minorHAnsi" w:cstheme="minorHAnsi"/>
          <w:b/>
          <w:sz w:val="21"/>
          <w:szCs w:val="21"/>
        </w:rPr>
        <w:t xml:space="preserve">Zone </w:t>
      </w:r>
      <w:r w:rsidR="00CF6736">
        <w:rPr>
          <w:rFonts w:asciiTheme="minorHAnsi" w:hAnsiTheme="minorHAnsi" w:cstheme="minorHAnsi"/>
          <w:b/>
          <w:sz w:val="21"/>
          <w:szCs w:val="21"/>
        </w:rPr>
        <w:tab/>
      </w:r>
      <w:r w:rsidR="00160EE0" w:rsidRPr="00CA2E52">
        <w:rPr>
          <w:rFonts w:asciiTheme="minorHAnsi" w:hAnsiTheme="minorHAnsi" w:cstheme="minorHAnsi"/>
          <w:b/>
          <w:sz w:val="21"/>
          <w:szCs w:val="21"/>
        </w:rPr>
        <w:t xml:space="preserve"> </w:t>
      </w:r>
      <w:r w:rsidR="000160DF" w:rsidRPr="00CA2E52">
        <w:rPr>
          <w:rFonts w:asciiTheme="minorHAnsi" w:hAnsiTheme="minorHAnsi" w:cstheme="minorHAnsi"/>
          <w:b/>
          <w:sz w:val="21"/>
          <w:szCs w:val="21"/>
        </w:rPr>
        <w:t>_______________</w:t>
      </w:r>
      <w:r w:rsidR="00160EE0" w:rsidRPr="00CA2E52">
        <w:rPr>
          <w:rFonts w:asciiTheme="minorHAnsi" w:hAnsiTheme="minorHAnsi" w:cstheme="minorHAnsi"/>
          <w:b/>
          <w:sz w:val="21"/>
          <w:szCs w:val="21"/>
        </w:rPr>
        <w:t xml:space="preserve"> </w:t>
      </w:r>
      <w:r w:rsidRPr="00CA2E52">
        <w:rPr>
          <w:rFonts w:asciiTheme="minorHAnsi" w:hAnsiTheme="minorHAnsi" w:cstheme="minorHAnsi"/>
          <w:b/>
          <w:sz w:val="21"/>
          <w:szCs w:val="21"/>
        </w:rPr>
        <w:t>Amount £</w:t>
      </w:r>
      <w:r w:rsidR="00160EE0" w:rsidRPr="00CA2E52">
        <w:rPr>
          <w:rFonts w:asciiTheme="minorHAnsi" w:hAnsiTheme="minorHAnsi" w:cstheme="minorHAnsi"/>
          <w:b/>
          <w:sz w:val="21"/>
          <w:szCs w:val="21"/>
        </w:rPr>
        <w:t xml:space="preserve"> _______________</w:t>
      </w:r>
    </w:p>
    <w:p w14:paraId="40955895" w14:textId="77777777" w:rsidR="00A91313" w:rsidRDefault="00160EE0" w:rsidP="00A91313">
      <w:pPr>
        <w:rPr>
          <w:rFonts w:asciiTheme="minorHAnsi" w:hAnsiTheme="minorHAnsi" w:cstheme="minorHAnsi"/>
          <w:b/>
          <w:sz w:val="21"/>
          <w:szCs w:val="21"/>
        </w:rPr>
      </w:pPr>
      <w:r w:rsidRPr="00CA2E52">
        <w:rPr>
          <w:rFonts w:asciiTheme="minorHAnsi" w:hAnsiTheme="minorHAnsi" w:cstheme="minorHAnsi"/>
          <w:b/>
          <w:sz w:val="21"/>
          <w:szCs w:val="21"/>
        </w:rPr>
        <w:t xml:space="preserve">Travel Co: _______________ Zone </w:t>
      </w:r>
      <w:r w:rsidR="00CF6736">
        <w:rPr>
          <w:rFonts w:asciiTheme="minorHAnsi" w:hAnsiTheme="minorHAnsi" w:cstheme="minorHAnsi"/>
          <w:b/>
          <w:sz w:val="21"/>
          <w:szCs w:val="21"/>
        </w:rPr>
        <w:tab/>
      </w:r>
      <w:r w:rsidRPr="00CA2E52">
        <w:rPr>
          <w:rFonts w:asciiTheme="minorHAnsi" w:hAnsiTheme="minorHAnsi" w:cstheme="minorHAnsi"/>
          <w:b/>
          <w:sz w:val="21"/>
          <w:szCs w:val="21"/>
        </w:rPr>
        <w:t xml:space="preserve"> _______________ Amount £ _______________</w:t>
      </w:r>
      <w:r w:rsidR="007B0415" w:rsidRPr="00CA2E52">
        <w:rPr>
          <w:rFonts w:asciiTheme="minorHAnsi" w:hAnsiTheme="minorHAnsi" w:cstheme="minorHAnsi"/>
          <w:b/>
          <w:sz w:val="21"/>
          <w:szCs w:val="21"/>
        </w:rPr>
        <w:t xml:space="preserve"> PTO</w:t>
      </w:r>
    </w:p>
    <w:p w14:paraId="0DEC62D4" w14:textId="08FBD7E0" w:rsidR="00720240" w:rsidRPr="00BD4926" w:rsidRDefault="00720240" w:rsidP="00A91313">
      <w:pPr>
        <w:rPr>
          <w:rFonts w:asciiTheme="minorHAnsi" w:hAnsiTheme="minorHAnsi" w:cstheme="minorHAnsi"/>
          <w:b/>
          <w:sz w:val="21"/>
          <w:szCs w:val="21"/>
        </w:rPr>
      </w:pPr>
      <w:r w:rsidRPr="00BD4926">
        <w:rPr>
          <w:rFonts w:asciiTheme="minorHAnsi" w:eastAsia="Calibri" w:hAnsiTheme="minorHAnsi" w:cs="Arial"/>
          <w:b/>
          <w:bCs/>
        </w:rPr>
        <w:lastRenderedPageBreak/>
        <w:t>Privacy Notice – How we use your personal information</w:t>
      </w:r>
    </w:p>
    <w:p w14:paraId="40980AED" w14:textId="77777777" w:rsidR="00720240" w:rsidRPr="00BD4926" w:rsidRDefault="00720240" w:rsidP="00720240">
      <w:pPr>
        <w:rPr>
          <w:rFonts w:asciiTheme="minorHAnsi" w:hAnsiTheme="minorHAnsi" w:cs="Arial"/>
        </w:rPr>
      </w:pPr>
      <w:r w:rsidRPr="00BD4926">
        <w:rPr>
          <w:rFonts w:asciiTheme="minorHAnsi" w:eastAsia="Calibri" w:hAnsiTheme="minorHAnsi" w:cs="Arial"/>
          <w:b/>
          <w:bCs/>
        </w:rPr>
        <w:t xml:space="preserve"> Why do we collect personal information?</w:t>
      </w:r>
      <w:r w:rsidRPr="00BD4926">
        <w:rPr>
          <w:rFonts w:asciiTheme="minorHAnsi" w:eastAsia="Calibri" w:hAnsiTheme="minorHAnsi" w:cs="Arial"/>
          <w:lang w:val="en-US"/>
        </w:rPr>
        <w:t xml:space="preserve"> </w:t>
      </w:r>
    </w:p>
    <w:p w14:paraId="23E7EA82" w14:textId="0C7095E1" w:rsidR="00720240" w:rsidRPr="00BD4926" w:rsidRDefault="00720240" w:rsidP="00720240">
      <w:pPr>
        <w:rPr>
          <w:rFonts w:asciiTheme="minorHAnsi" w:hAnsiTheme="minorHAnsi" w:cs="Arial"/>
        </w:rPr>
      </w:pPr>
      <w:r w:rsidRPr="00BD4926">
        <w:rPr>
          <w:rFonts w:asciiTheme="minorHAnsi" w:eastAsia="Calibri" w:hAnsiTheme="minorHAnsi" w:cs="Arial"/>
        </w:rPr>
        <w:t xml:space="preserve">TEC Partnership collects and processes personal data relating to its students to effectively manage learning and to meet its statutory obligations as an FE College. The TEC Partnership is committed to being transparent about how and why it collects and uses that data and to meeting its </w:t>
      </w:r>
      <w:r w:rsidR="19C87A51" w:rsidRPr="00BD4926">
        <w:rPr>
          <w:rFonts w:asciiTheme="minorHAnsi" w:eastAsia="Calibri" w:hAnsiTheme="minorHAnsi" w:cs="Arial"/>
        </w:rPr>
        <w:t xml:space="preserve">UK </w:t>
      </w:r>
      <w:r w:rsidRPr="00BD4926">
        <w:rPr>
          <w:rFonts w:asciiTheme="minorHAnsi" w:eastAsia="Calibri" w:hAnsiTheme="minorHAnsi" w:cs="Arial"/>
        </w:rPr>
        <w:t>General Data Protection Regulation (</w:t>
      </w:r>
      <w:r w:rsidR="1DFC33E0" w:rsidRPr="00BD4926">
        <w:rPr>
          <w:rFonts w:asciiTheme="minorHAnsi" w:eastAsia="Calibri" w:hAnsiTheme="minorHAnsi" w:cs="Arial"/>
        </w:rPr>
        <w:t xml:space="preserve">UK </w:t>
      </w:r>
      <w:bookmarkStart w:id="5" w:name="_Int_mUoPz9DJ"/>
      <w:r w:rsidRPr="00BD4926">
        <w:rPr>
          <w:rFonts w:asciiTheme="minorHAnsi" w:eastAsia="Calibri" w:hAnsiTheme="minorHAnsi" w:cs="Arial"/>
        </w:rPr>
        <w:t>GDPR</w:t>
      </w:r>
      <w:bookmarkEnd w:id="5"/>
      <w:r w:rsidRPr="00BD4926">
        <w:rPr>
          <w:rFonts w:asciiTheme="minorHAnsi" w:eastAsia="Calibri" w:hAnsiTheme="minorHAnsi" w:cs="Arial"/>
        </w:rPr>
        <w:t xml:space="preserve">) obligations. </w:t>
      </w:r>
      <w:r w:rsidRPr="00BD4926">
        <w:rPr>
          <w:rFonts w:asciiTheme="minorHAnsi" w:eastAsia="Calibri" w:hAnsiTheme="minorHAnsi" w:cs="Arial"/>
          <w:lang w:val="en-US"/>
        </w:rPr>
        <w:t xml:space="preserve"> </w:t>
      </w:r>
    </w:p>
    <w:p w14:paraId="131C50D9" w14:textId="6234EA51" w:rsidR="00720240" w:rsidRPr="00BD4926" w:rsidRDefault="00720240" w:rsidP="4DCFDE78">
      <w:pPr>
        <w:rPr>
          <w:rFonts w:asciiTheme="minorHAnsi" w:hAnsiTheme="minorHAnsi" w:cs="Arial"/>
        </w:rPr>
      </w:pPr>
      <w:r w:rsidRPr="00BD4926">
        <w:rPr>
          <w:rFonts w:asciiTheme="minorHAnsi" w:eastAsia="Calibri" w:hAnsiTheme="minorHAnsi" w:cs="Arial"/>
          <w:i/>
          <w:iCs/>
        </w:rPr>
        <w:t xml:space="preserve">The TEC Partnership consists of: - Grimsby Institute, University Centre Grimsby, Skegness TEC, Scarborough TEC, Career 6, </w:t>
      </w:r>
      <w:r w:rsidR="7BA07AC0" w:rsidRPr="00BD4926">
        <w:rPr>
          <w:rFonts w:asciiTheme="minorHAnsi" w:eastAsia="Calibri" w:hAnsiTheme="minorHAnsi" w:cs="Arial"/>
          <w:i/>
          <w:iCs/>
        </w:rPr>
        <w:t xml:space="preserve">East Riding College, </w:t>
      </w:r>
      <w:r w:rsidRPr="00BD4926">
        <w:rPr>
          <w:rFonts w:asciiTheme="minorHAnsi" w:eastAsia="Calibri" w:hAnsiTheme="minorHAnsi" w:cs="Arial"/>
          <w:i/>
          <w:iCs/>
        </w:rPr>
        <w:t>The Academy Grimsby,</w:t>
      </w:r>
      <w:r w:rsidR="6AFBC5FB" w:rsidRPr="00BD4926">
        <w:rPr>
          <w:rFonts w:asciiTheme="minorHAnsi" w:eastAsia="Calibri" w:hAnsiTheme="minorHAnsi" w:cs="Arial"/>
          <w:i/>
          <w:iCs/>
        </w:rPr>
        <w:t xml:space="preserve"> </w:t>
      </w:r>
      <w:r w:rsidRPr="00BD4926">
        <w:rPr>
          <w:rFonts w:asciiTheme="minorHAnsi" w:eastAsia="Calibri" w:hAnsiTheme="minorHAnsi" w:cs="Arial"/>
          <w:i/>
          <w:iCs/>
        </w:rPr>
        <w:t>Learning Centres and Modal Training</w:t>
      </w:r>
    </w:p>
    <w:p w14:paraId="40566395" w14:textId="77777777" w:rsidR="00720240" w:rsidRPr="00BD4926" w:rsidRDefault="00720240" w:rsidP="001F3A71">
      <w:pPr>
        <w:pStyle w:val="NoSpacing"/>
        <w:rPr>
          <w:rFonts w:asciiTheme="minorHAnsi" w:hAnsiTheme="minorHAnsi"/>
        </w:rPr>
      </w:pPr>
      <w:r w:rsidRPr="00BD4926">
        <w:rPr>
          <w:rFonts w:asciiTheme="minorHAnsi" w:eastAsia="Calibri" w:hAnsiTheme="minorHAnsi"/>
          <w:lang w:val="en-US"/>
        </w:rPr>
        <w:t xml:space="preserve"> </w:t>
      </w:r>
    </w:p>
    <w:p w14:paraId="4D37214C" w14:textId="77777777" w:rsidR="00720240" w:rsidRPr="00BD4926" w:rsidRDefault="00720240" w:rsidP="00720240">
      <w:pPr>
        <w:rPr>
          <w:rFonts w:asciiTheme="minorHAnsi" w:hAnsiTheme="minorHAnsi" w:cs="Arial"/>
        </w:rPr>
      </w:pPr>
      <w:r w:rsidRPr="00BD4926">
        <w:rPr>
          <w:rFonts w:asciiTheme="minorHAnsi" w:eastAsia="Calibri" w:hAnsiTheme="minorHAnsi" w:cs="Arial"/>
          <w:b/>
          <w:bCs/>
        </w:rPr>
        <w:t xml:space="preserve">What personal information does the organisation collect and how long will it be kept for? </w:t>
      </w:r>
      <w:r w:rsidRPr="00BD4926">
        <w:rPr>
          <w:rFonts w:asciiTheme="minorHAnsi" w:eastAsia="Calibri" w:hAnsiTheme="minorHAnsi" w:cs="Arial"/>
          <w:lang w:val="en-US"/>
        </w:rPr>
        <w:t xml:space="preserve"> </w:t>
      </w:r>
    </w:p>
    <w:p w14:paraId="5705361A" w14:textId="06DE04A5" w:rsidR="00720240" w:rsidRPr="00BD4926" w:rsidRDefault="00720240" w:rsidP="00720240">
      <w:pPr>
        <w:rPr>
          <w:rFonts w:asciiTheme="minorHAnsi" w:eastAsia="Calibri" w:hAnsiTheme="minorHAnsi" w:cs="Arial"/>
        </w:rPr>
      </w:pPr>
      <w:r w:rsidRPr="00BD4926">
        <w:rPr>
          <w:rFonts w:asciiTheme="minorHAnsi" w:eastAsia="Calibri" w:hAnsiTheme="minorHAnsi" w:cs="Arial"/>
        </w:rPr>
        <w:t xml:space="preserve">TEC Partnership collects personal data under GDPR Article 6c (Legal Obligation), and 6e (Public Task) in order to meet its legal obligations with the Education and Skills Funding Agency (ESFA). </w:t>
      </w:r>
    </w:p>
    <w:p w14:paraId="7DF966F2" w14:textId="77777777" w:rsidR="00720240" w:rsidRPr="00BD4926" w:rsidRDefault="00720240" w:rsidP="00720240">
      <w:pPr>
        <w:rPr>
          <w:rFonts w:asciiTheme="minorHAnsi" w:eastAsia="Calibri" w:hAnsiTheme="minorHAnsi" w:cs="Arial"/>
        </w:rPr>
      </w:pPr>
      <w:r w:rsidRPr="00BD4926">
        <w:rPr>
          <w:rFonts w:asciiTheme="minorHAnsi" w:eastAsia="Calibri" w:hAnsiTheme="minorHAnsi" w:cs="Arial"/>
        </w:rPr>
        <w:t xml:space="preserve">All data collected and processed on behalf of ESFA will be held for as long as we are legally required to do so.  </w:t>
      </w:r>
    </w:p>
    <w:p w14:paraId="0DF9EC03" w14:textId="507B48E2" w:rsidR="000E7178" w:rsidRPr="00BD4926" w:rsidRDefault="000E7178" w:rsidP="000E7178">
      <w:pPr>
        <w:pStyle w:val="ListParagraph"/>
        <w:numPr>
          <w:ilvl w:val="0"/>
          <w:numId w:val="13"/>
        </w:numPr>
        <w:spacing w:after="0" w:line="240" w:lineRule="auto"/>
        <w:rPr>
          <w:rFonts w:asciiTheme="minorHAnsi" w:eastAsia="Calibri" w:hAnsiTheme="minorHAnsi" w:cs="Arial"/>
          <w:lang w:val="en-US"/>
        </w:rPr>
      </w:pPr>
      <w:r w:rsidRPr="00BD4926">
        <w:rPr>
          <w:rFonts w:asciiTheme="minorHAnsi" w:eastAsia="Calibri" w:hAnsiTheme="minorHAnsi" w:cs="Arial"/>
        </w:rPr>
        <w:t>Financial records are held for 5 years following the academic year you apply</w:t>
      </w:r>
      <w:r w:rsidR="00BD4926" w:rsidRPr="00BD4926">
        <w:rPr>
          <w:rFonts w:asciiTheme="minorHAnsi" w:eastAsia="Calibri" w:hAnsiTheme="minorHAnsi" w:cs="Arial"/>
        </w:rPr>
        <w:t xml:space="preserve"> currently </w:t>
      </w:r>
      <w:proofErr w:type="gramStart"/>
      <w:r w:rsidR="00BD4926" w:rsidRPr="00BD4926">
        <w:rPr>
          <w:rFonts w:asciiTheme="minorHAnsi" w:eastAsia="Calibri" w:hAnsiTheme="minorHAnsi" w:cs="Arial"/>
        </w:rPr>
        <w:t>202</w:t>
      </w:r>
      <w:r w:rsidR="006D02A3">
        <w:rPr>
          <w:rFonts w:asciiTheme="minorHAnsi" w:eastAsia="Calibri" w:hAnsiTheme="minorHAnsi" w:cs="Arial"/>
        </w:rPr>
        <w:t>9</w:t>
      </w:r>
      <w:proofErr w:type="gramEnd"/>
    </w:p>
    <w:p w14:paraId="70700C28" w14:textId="77777777" w:rsidR="00720240" w:rsidRPr="00BD4926" w:rsidRDefault="00720240" w:rsidP="00720240">
      <w:pPr>
        <w:pStyle w:val="ListParagraph"/>
        <w:numPr>
          <w:ilvl w:val="0"/>
          <w:numId w:val="13"/>
        </w:numPr>
        <w:spacing w:after="0" w:line="240" w:lineRule="auto"/>
        <w:rPr>
          <w:rFonts w:asciiTheme="minorHAnsi" w:hAnsiTheme="minorHAnsi" w:cs="Arial"/>
        </w:rPr>
      </w:pPr>
      <w:r w:rsidRPr="00BD4926">
        <w:rPr>
          <w:rFonts w:asciiTheme="minorHAnsi" w:eastAsia="Calibri" w:hAnsiTheme="minorHAnsi" w:cs="Arial"/>
          <w:lang w:val="en-US"/>
        </w:rPr>
        <w:t>If your application is unsuccessful, the reasons for not being awarded will be added to your electronic learner record and the application form securely deleted.</w:t>
      </w:r>
    </w:p>
    <w:p w14:paraId="158F600E" w14:textId="77777777" w:rsidR="00720240" w:rsidRPr="00BD4926" w:rsidRDefault="00720240" w:rsidP="001F3A71">
      <w:pPr>
        <w:pStyle w:val="NoSpacing"/>
        <w:rPr>
          <w:rFonts w:asciiTheme="minorHAnsi" w:hAnsiTheme="minorHAnsi"/>
        </w:rPr>
      </w:pPr>
      <w:r w:rsidRPr="00BD4926">
        <w:rPr>
          <w:rFonts w:asciiTheme="minorHAnsi" w:eastAsia="Calibri" w:hAnsiTheme="minorHAnsi"/>
        </w:rPr>
        <w:t xml:space="preserve"> </w:t>
      </w:r>
      <w:r w:rsidRPr="00BD4926">
        <w:rPr>
          <w:rFonts w:asciiTheme="minorHAnsi" w:eastAsia="Calibri" w:hAnsiTheme="minorHAnsi"/>
          <w:lang w:val="en-US"/>
        </w:rPr>
        <w:t xml:space="preserve"> </w:t>
      </w:r>
    </w:p>
    <w:p w14:paraId="3864C6F0" w14:textId="77777777" w:rsidR="00720240" w:rsidRPr="00BD4926" w:rsidRDefault="00720240" w:rsidP="00720240">
      <w:pPr>
        <w:rPr>
          <w:rFonts w:asciiTheme="minorHAnsi" w:hAnsiTheme="minorHAnsi" w:cs="Arial"/>
        </w:rPr>
      </w:pPr>
      <w:r w:rsidRPr="00BD4926">
        <w:rPr>
          <w:rFonts w:asciiTheme="minorHAnsi" w:eastAsia="Calibri" w:hAnsiTheme="minorHAnsi" w:cs="Arial"/>
          <w:b/>
          <w:bCs/>
        </w:rPr>
        <w:t>How is this collected and stored?</w:t>
      </w:r>
      <w:r w:rsidRPr="00BD4926">
        <w:rPr>
          <w:rFonts w:asciiTheme="minorHAnsi" w:eastAsia="Calibri" w:hAnsiTheme="minorHAnsi" w:cs="Arial"/>
          <w:lang w:val="en-US"/>
        </w:rPr>
        <w:t xml:space="preserve"> </w:t>
      </w:r>
    </w:p>
    <w:p w14:paraId="0D30B477" w14:textId="77777777" w:rsidR="00720240" w:rsidRPr="00BD4926" w:rsidRDefault="00720240" w:rsidP="00720240">
      <w:pPr>
        <w:rPr>
          <w:rFonts w:asciiTheme="minorHAnsi" w:hAnsiTheme="minorHAnsi" w:cs="Arial"/>
        </w:rPr>
      </w:pPr>
      <w:r w:rsidRPr="00BD4926">
        <w:rPr>
          <w:rFonts w:asciiTheme="minorHAnsi" w:eastAsia="Calibri" w:hAnsiTheme="minorHAnsi" w:cs="Arial"/>
        </w:rPr>
        <w:t>Data is stored in a range of secure places, including the student information management systems, paper records stored in secure places and on electronic documents within a secure network.</w:t>
      </w:r>
      <w:r w:rsidRPr="00BD4926">
        <w:rPr>
          <w:rFonts w:asciiTheme="minorHAnsi" w:eastAsia="Calibri" w:hAnsiTheme="minorHAnsi" w:cs="Arial"/>
          <w:lang w:val="en-US"/>
        </w:rPr>
        <w:t xml:space="preserve"> </w:t>
      </w:r>
    </w:p>
    <w:p w14:paraId="2087F374" w14:textId="77777777" w:rsidR="00720240" w:rsidRPr="00BD4926" w:rsidRDefault="00720240" w:rsidP="00412D36">
      <w:pPr>
        <w:pStyle w:val="NoSpacing"/>
        <w:rPr>
          <w:rFonts w:asciiTheme="minorHAnsi" w:hAnsiTheme="minorHAnsi"/>
        </w:rPr>
      </w:pPr>
      <w:r w:rsidRPr="00BD4926">
        <w:rPr>
          <w:rFonts w:asciiTheme="minorHAnsi" w:eastAsia="Calibri" w:hAnsiTheme="minorHAnsi"/>
          <w:lang w:val="en-US"/>
        </w:rPr>
        <w:t xml:space="preserve"> </w:t>
      </w:r>
    </w:p>
    <w:p w14:paraId="1A9361CA" w14:textId="77777777" w:rsidR="00720240" w:rsidRPr="00BD4926" w:rsidRDefault="00720240" w:rsidP="00720240">
      <w:pPr>
        <w:rPr>
          <w:rFonts w:asciiTheme="minorHAnsi" w:hAnsiTheme="minorHAnsi" w:cs="Arial"/>
        </w:rPr>
      </w:pPr>
      <w:r w:rsidRPr="00BD4926">
        <w:rPr>
          <w:rFonts w:asciiTheme="minorHAnsi" w:eastAsia="Calibri" w:hAnsiTheme="minorHAnsi" w:cs="Arial"/>
          <w:b/>
          <w:bCs/>
        </w:rPr>
        <w:t xml:space="preserve">Who has access to data? </w:t>
      </w:r>
      <w:r w:rsidRPr="00BD4926">
        <w:rPr>
          <w:rFonts w:asciiTheme="minorHAnsi" w:eastAsia="Calibri" w:hAnsiTheme="minorHAnsi" w:cs="Arial"/>
          <w:lang w:val="en-US"/>
        </w:rPr>
        <w:t xml:space="preserve"> </w:t>
      </w:r>
    </w:p>
    <w:p w14:paraId="231B4226" w14:textId="77777777" w:rsidR="00720240" w:rsidRPr="00BD4926" w:rsidRDefault="00720240" w:rsidP="00720240">
      <w:pPr>
        <w:rPr>
          <w:rFonts w:asciiTheme="minorHAnsi" w:eastAsia="Calibri" w:hAnsiTheme="minorHAnsi" w:cs="Arial"/>
          <w:lang w:val="en-US"/>
        </w:rPr>
      </w:pPr>
      <w:r w:rsidRPr="00BD4926">
        <w:rPr>
          <w:rFonts w:asciiTheme="minorHAnsi" w:eastAsia="Calibri" w:hAnsiTheme="minorHAnsi" w:cs="Arial"/>
        </w:rPr>
        <w:t xml:space="preserve">Information will be shared internally, with any TEC Partnership staff who need access to the data to provide services to students. </w:t>
      </w:r>
      <w:r w:rsidRPr="00BD4926">
        <w:rPr>
          <w:rFonts w:asciiTheme="minorHAnsi" w:eastAsia="Calibri" w:hAnsiTheme="minorHAnsi" w:cs="Arial"/>
          <w:lang w:val="en-US"/>
        </w:rPr>
        <w:t xml:space="preserve"> </w:t>
      </w:r>
    </w:p>
    <w:p w14:paraId="67C57562" w14:textId="77777777" w:rsidR="00720240" w:rsidRPr="00BD4926" w:rsidRDefault="00720240" w:rsidP="001F3A71">
      <w:pPr>
        <w:pStyle w:val="NoSpacing"/>
        <w:rPr>
          <w:rFonts w:asciiTheme="minorHAnsi" w:hAnsiTheme="minorHAnsi"/>
        </w:rPr>
      </w:pPr>
    </w:p>
    <w:p w14:paraId="1D3518AE" w14:textId="54D09B09" w:rsidR="00720240" w:rsidRPr="00BD4926" w:rsidRDefault="00720240" w:rsidP="00720240">
      <w:pPr>
        <w:rPr>
          <w:rStyle w:val="normaltextrun1"/>
          <w:rFonts w:asciiTheme="minorHAnsi" w:hAnsiTheme="minorHAnsi" w:cs="Arial"/>
          <w:color w:val="0563C1"/>
          <w:u w:val="single"/>
        </w:rPr>
      </w:pPr>
      <w:r w:rsidRPr="00BD4926">
        <w:rPr>
          <w:rStyle w:val="normaltextrun1"/>
          <w:rFonts w:asciiTheme="minorHAnsi" w:hAnsiTheme="minorHAnsi" w:cs="Arial"/>
        </w:rPr>
        <w:t xml:space="preserve">Where </w:t>
      </w:r>
      <w:r w:rsidRPr="00BD4926">
        <w:rPr>
          <w:rFonts w:asciiTheme="minorHAnsi" w:eastAsia="Calibri" w:hAnsiTheme="minorHAnsi" w:cs="Arial"/>
        </w:rPr>
        <w:t>TEC Partnership</w:t>
      </w:r>
      <w:r w:rsidRPr="00BD4926">
        <w:rPr>
          <w:rStyle w:val="normaltextrun1"/>
          <w:rFonts w:asciiTheme="minorHAnsi" w:hAnsiTheme="minorHAnsi" w:cs="Arial"/>
        </w:rPr>
        <w:t xml:space="preserve"> engages non-statutory third parties to process personal data on its behalf, we require them to do so on the basis of written instructions, under a duty of confidentiality and are obliged to implement appropriate technical and organisational measures to ensure the security of data. This will only take place where the law allows </w:t>
      </w:r>
      <w:proofErr w:type="gramStart"/>
      <w:r w:rsidRPr="00BD4926">
        <w:rPr>
          <w:rStyle w:val="normaltextrun1"/>
          <w:rFonts w:asciiTheme="minorHAnsi" w:hAnsiTheme="minorHAnsi" w:cs="Arial"/>
        </w:rPr>
        <w:t>it</w:t>
      </w:r>
      <w:proofErr w:type="gramEnd"/>
      <w:r w:rsidRPr="00BD4926">
        <w:rPr>
          <w:rStyle w:val="normaltextrun1"/>
          <w:rFonts w:asciiTheme="minorHAnsi" w:hAnsiTheme="minorHAnsi" w:cs="Arial"/>
        </w:rPr>
        <w:t xml:space="preserve"> and the sharing is in compliance with GDPR legislation. </w:t>
      </w:r>
    </w:p>
    <w:p w14:paraId="19008A27" w14:textId="77777777" w:rsidR="00720240" w:rsidRPr="00BD4926" w:rsidRDefault="00720240" w:rsidP="001F3A71">
      <w:pPr>
        <w:pStyle w:val="NoSpacing"/>
        <w:rPr>
          <w:rFonts w:asciiTheme="minorHAnsi" w:hAnsiTheme="minorHAnsi"/>
        </w:rPr>
      </w:pPr>
    </w:p>
    <w:p w14:paraId="44C0C3D3" w14:textId="77777777" w:rsidR="00720240" w:rsidRPr="00BD4926" w:rsidRDefault="00720240" w:rsidP="00720240">
      <w:pPr>
        <w:rPr>
          <w:rFonts w:asciiTheme="minorHAnsi" w:hAnsiTheme="minorHAnsi" w:cs="Arial"/>
        </w:rPr>
      </w:pPr>
      <w:r w:rsidRPr="00BD4926">
        <w:rPr>
          <w:rFonts w:asciiTheme="minorHAnsi" w:eastAsia="Calibri" w:hAnsiTheme="minorHAnsi" w:cs="Arial"/>
          <w:b/>
          <w:bCs/>
        </w:rPr>
        <w:t>What rights do you have?</w:t>
      </w:r>
      <w:r w:rsidRPr="00BD4926">
        <w:rPr>
          <w:rFonts w:asciiTheme="minorHAnsi" w:eastAsia="Calibri" w:hAnsiTheme="minorHAnsi" w:cs="Arial"/>
          <w:lang w:val="en-US"/>
        </w:rPr>
        <w:t xml:space="preserve"> </w:t>
      </w:r>
    </w:p>
    <w:p w14:paraId="32253E55" w14:textId="59CDB855" w:rsidR="00720240" w:rsidRPr="00720240" w:rsidRDefault="00720240" w:rsidP="14846053">
      <w:r w:rsidRPr="00BD4926">
        <w:rPr>
          <w:rFonts w:asciiTheme="minorHAnsi" w:eastAsia="Calibri" w:hAnsiTheme="minorHAnsi" w:cs="Arial"/>
        </w:rPr>
        <w:t xml:space="preserve">As a data subject, you have a number of rights. You can: access and obtain a copy of your data on request; require the organisation to change incorrect or incomplete data; require the organisation to delete or stop processing your data, for example where the data is no longer necessary for the stated purposes of processing; object to the processing of your data where the organisation is relying on its legitimate interests as the legal ground for processing. </w:t>
      </w:r>
      <w:r w:rsidRPr="00BD4926">
        <w:rPr>
          <w:rStyle w:val="normaltextrun1"/>
          <w:rFonts w:asciiTheme="minorHAnsi" w:hAnsiTheme="minorHAnsi" w:cs="Arial"/>
        </w:rPr>
        <w:t>Further information can be found at</w:t>
      </w:r>
      <w:r w:rsidR="00BD4926" w:rsidRPr="00BD4926">
        <w:rPr>
          <w:rFonts w:asciiTheme="minorHAnsi" w:hAnsiTheme="minorHAnsi"/>
          <w:color w:val="000000"/>
          <w:sz w:val="24"/>
          <w:szCs w:val="24"/>
        </w:rPr>
        <w:t xml:space="preserve"> </w:t>
      </w:r>
      <w:hyperlink r:id="rId11" w:history="1">
        <w:r w:rsidR="00BD4926" w:rsidRPr="00BD4926">
          <w:rPr>
            <w:rStyle w:val="Hyperlink"/>
            <w:rFonts w:asciiTheme="minorHAnsi" w:hAnsiTheme="minorHAnsi"/>
            <w:sz w:val="24"/>
            <w:szCs w:val="24"/>
          </w:rPr>
          <w:t>privacy-statement-Learners.pdf (tecpartnership.com)</w:t>
        </w:r>
      </w:hyperlink>
    </w:p>
    <w:sectPr w:rsidR="00720240" w:rsidRPr="00720240" w:rsidSect="00CA2E52">
      <w:headerReference w:type="default" r:id="rId12"/>
      <w:footerReference w:type="default" r:id="rId13"/>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A07EB" w14:textId="77777777" w:rsidR="00720240" w:rsidRDefault="00720240" w:rsidP="00720240">
      <w:pPr>
        <w:spacing w:after="0" w:line="240" w:lineRule="auto"/>
      </w:pPr>
      <w:r>
        <w:separator/>
      </w:r>
    </w:p>
  </w:endnote>
  <w:endnote w:type="continuationSeparator" w:id="0">
    <w:p w14:paraId="1F0EB949" w14:textId="77777777" w:rsidR="00720240" w:rsidRDefault="00720240" w:rsidP="00720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ller">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05A6B" w14:textId="42549992" w:rsidR="003C1D25" w:rsidRPr="00A4777B" w:rsidRDefault="003C1D25" w:rsidP="003C1D25">
    <w:pPr>
      <w:pStyle w:val="BasicParagraph"/>
      <w:tabs>
        <w:tab w:val="left" w:pos="6320"/>
      </w:tabs>
      <w:spacing w:line="240" w:lineRule="auto"/>
      <w:rPr>
        <w:rFonts w:asciiTheme="minorHAnsi" w:hAnsiTheme="minorHAnsi" w:cs="Aller"/>
        <w:spacing w:val="-7"/>
        <w:vertAlign w:val="subscript"/>
      </w:rPr>
    </w:pPr>
    <w:r>
      <w:rPr>
        <w:rFonts w:asciiTheme="minorHAnsi" w:hAnsiTheme="minorHAnsi" w:cs="Aller"/>
        <w:spacing w:val="-7"/>
        <w:vertAlign w:val="subscript"/>
      </w:rPr>
      <w:t>Student Transport Eligibility Form 2</w:t>
    </w:r>
    <w:r w:rsidR="00E57A51">
      <w:rPr>
        <w:rFonts w:asciiTheme="minorHAnsi" w:hAnsiTheme="minorHAnsi" w:cs="Aller"/>
        <w:spacing w:val="-7"/>
        <w:vertAlign w:val="subscript"/>
      </w:rPr>
      <w:t>3</w:t>
    </w:r>
    <w:r>
      <w:rPr>
        <w:rFonts w:asciiTheme="minorHAnsi" w:hAnsiTheme="minorHAnsi" w:cs="Aller"/>
        <w:spacing w:val="-7"/>
        <w:vertAlign w:val="subscript"/>
      </w:rPr>
      <w:t>-2</w:t>
    </w:r>
    <w:r w:rsidR="00E57A51">
      <w:rPr>
        <w:rFonts w:asciiTheme="minorHAnsi" w:hAnsiTheme="minorHAnsi" w:cs="Aller"/>
        <w:spacing w:val="-7"/>
        <w:vertAlign w:val="subscript"/>
      </w:rPr>
      <w:t>4</w:t>
    </w:r>
    <w:r>
      <w:rPr>
        <w:rFonts w:asciiTheme="minorHAnsi" w:hAnsiTheme="minorHAnsi" w:cs="Aller"/>
        <w:spacing w:val="-7"/>
        <w:vertAlign w:val="subscript"/>
      </w:rPr>
      <w:t xml:space="preserve"> updated 1</w:t>
    </w:r>
    <w:r w:rsidR="00E57A51">
      <w:rPr>
        <w:rFonts w:asciiTheme="minorHAnsi" w:hAnsiTheme="minorHAnsi" w:cs="Aller"/>
        <w:spacing w:val="-7"/>
        <w:vertAlign w:val="subscript"/>
      </w:rPr>
      <w:t>1/</w:t>
    </w:r>
    <w:r>
      <w:rPr>
        <w:rFonts w:asciiTheme="minorHAnsi" w:hAnsiTheme="minorHAnsi" w:cs="Aller"/>
        <w:spacing w:val="-7"/>
        <w:vertAlign w:val="subscript"/>
      </w:rPr>
      <w:t>07.202</w:t>
    </w:r>
    <w:r w:rsidR="00E57A51">
      <w:rPr>
        <w:rFonts w:asciiTheme="minorHAnsi" w:hAnsiTheme="minorHAnsi" w:cs="Aller"/>
        <w:spacing w:val="-7"/>
        <w:vertAlign w:val="subscript"/>
      </w:rPr>
      <w:t>3</w:t>
    </w:r>
    <w:r>
      <w:rPr>
        <w:rFonts w:asciiTheme="minorHAnsi" w:hAnsiTheme="minorHAnsi" w:cs="Aller"/>
        <w:spacing w:val="-7"/>
        <w:vertAlign w:val="subscript"/>
      </w:rPr>
      <w:t xml:space="preserve">, saved in </w:t>
    </w:r>
    <w:proofErr w:type="spellStart"/>
    <w:r>
      <w:rPr>
        <w:rFonts w:asciiTheme="minorHAnsi" w:hAnsiTheme="minorHAnsi" w:cs="Aller"/>
        <w:spacing w:val="-7"/>
        <w:vertAlign w:val="subscript"/>
      </w:rPr>
      <w:t>sharepoint</w:t>
    </w:r>
    <w:proofErr w:type="spellEnd"/>
    <w:r>
      <w:rPr>
        <w:rFonts w:asciiTheme="minorHAnsi" w:hAnsiTheme="minorHAnsi" w:cs="Aller"/>
        <w:spacing w:val="-7"/>
        <w:vertAlign w:val="subscript"/>
      </w:rPr>
      <w:t xml:space="preserve"> student support advisors, bursary 2</w:t>
    </w:r>
    <w:r w:rsidR="006D02A3">
      <w:rPr>
        <w:rFonts w:asciiTheme="minorHAnsi" w:hAnsiTheme="minorHAnsi" w:cs="Aller"/>
        <w:spacing w:val="-7"/>
        <w:vertAlign w:val="subscript"/>
      </w:rPr>
      <w:t>3</w:t>
    </w:r>
    <w:r>
      <w:rPr>
        <w:rFonts w:asciiTheme="minorHAnsi" w:hAnsiTheme="minorHAnsi" w:cs="Aller"/>
        <w:spacing w:val="-7"/>
        <w:vertAlign w:val="subscript"/>
      </w:rPr>
      <w:t>/2</w:t>
    </w:r>
    <w:r w:rsidR="006D02A3">
      <w:rPr>
        <w:rFonts w:asciiTheme="minorHAnsi" w:hAnsiTheme="minorHAnsi" w:cs="Aller"/>
        <w:spacing w:val="-7"/>
        <w:vertAlign w:val="subscript"/>
      </w:rPr>
      <w:t>4</w:t>
    </w:r>
    <w:r>
      <w:rPr>
        <w:rFonts w:asciiTheme="minorHAnsi" w:hAnsiTheme="minorHAnsi" w:cs="Aller"/>
        <w:spacing w:val="-7"/>
        <w:vertAlign w:val="subscript"/>
      </w:rPr>
      <w:t xml:space="preserve">, </w:t>
    </w:r>
    <w:proofErr w:type="gramStart"/>
    <w:r w:rsidRPr="00A71728">
      <w:rPr>
        <w:rFonts w:asciiTheme="minorHAnsi" w:hAnsiTheme="minorHAnsi" w:cs="Aller"/>
        <w:spacing w:val="-7"/>
        <w:vertAlign w:val="subscript"/>
      </w:rPr>
      <w:t>forms</w:t>
    </w:r>
    <w:proofErr w:type="gramEnd"/>
    <w:r w:rsidRPr="00A71728">
      <w:rPr>
        <w:rFonts w:asciiTheme="minorHAnsi" w:hAnsiTheme="minorHAnsi" w:cs="Aller"/>
        <w:spacing w:val="-7"/>
        <w:vertAlign w:val="subscript"/>
      </w:rPr>
      <w:t xml:space="preserve"> </w:t>
    </w:r>
  </w:p>
  <w:p w14:paraId="2EA372B2" w14:textId="77777777" w:rsidR="003C1D25" w:rsidRDefault="003C1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53F11" w14:textId="77777777" w:rsidR="00720240" w:rsidRDefault="00720240" w:rsidP="00720240">
      <w:pPr>
        <w:spacing w:after="0" w:line="240" w:lineRule="auto"/>
      </w:pPr>
      <w:bookmarkStart w:id="0" w:name="_Hlk108608406"/>
      <w:bookmarkEnd w:id="0"/>
      <w:r>
        <w:separator/>
      </w:r>
    </w:p>
  </w:footnote>
  <w:footnote w:type="continuationSeparator" w:id="0">
    <w:p w14:paraId="72713B3A" w14:textId="77777777" w:rsidR="00720240" w:rsidRDefault="00720240" w:rsidP="007202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543D7" w14:textId="6649EC8A" w:rsidR="00CA2E52" w:rsidRDefault="00A91313">
    <w:pPr>
      <w:pStyle w:val="Header"/>
      <w:rPr>
        <w:rFonts w:asciiTheme="minorHAnsi" w:eastAsiaTheme="minorEastAsia" w:hAnsiTheme="minorHAnsi" w:cstheme="minorHAnsi"/>
        <w:b/>
        <w:bCs/>
        <w:caps/>
        <w:color w:val="000000"/>
        <w:sz w:val="21"/>
        <w:szCs w:val="21"/>
        <w:u w:val="single"/>
      </w:rPr>
    </w:pPr>
    <w:r>
      <w:rPr>
        <w:rFonts w:asciiTheme="minorHAnsi" w:eastAsiaTheme="minorEastAsia" w:hAnsiTheme="minorHAnsi" w:cstheme="minorHAnsi"/>
        <w:b/>
        <w:bCs/>
        <w:noProof/>
        <w:sz w:val="21"/>
        <w:szCs w:val="21"/>
      </w:rPr>
      <w:drawing>
        <wp:anchor distT="0" distB="0" distL="114300" distR="114300" simplePos="0" relativeHeight="251658240" behindDoc="1" locked="0" layoutInCell="1" allowOverlap="1" wp14:anchorId="767D375B" wp14:editId="0B59C1DC">
          <wp:simplePos x="0" y="0"/>
          <wp:positionH relativeFrom="column">
            <wp:posOffset>5295900</wp:posOffset>
          </wp:positionH>
          <wp:positionV relativeFrom="paragraph">
            <wp:posOffset>28575</wp:posOffset>
          </wp:positionV>
          <wp:extent cx="969645" cy="664210"/>
          <wp:effectExtent l="0" t="0" r="190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645" cy="664210"/>
                  </a:xfrm>
                  <a:prstGeom prst="rect">
                    <a:avLst/>
                  </a:prstGeom>
                  <a:noFill/>
                </pic:spPr>
              </pic:pic>
            </a:graphicData>
          </a:graphic>
          <wp14:sizeRelH relativeFrom="page">
            <wp14:pctWidth>0</wp14:pctWidth>
          </wp14:sizeRelH>
          <wp14:sizeRelV relativeFrom="page">
            <wp14:pctHeight>0</wp14:pctHeight>
          </wp14:sizeRelV>
        </wp:anchor>
      </w:drawing>
    </w:r>
  </w:p>
  <w:p w14:paraId="4D30115A" w14:textId="5D8D1801" w:rsidR="00A91313" w:rsidRDefault="14846053" w:rsidP="00A91313">
    <w:pPr>
      <w:pStyle w:val="Header"/>
      <w:rPr>
        <w:rFonts w:asciiTheme="minorHAnsi" w:eastAsiaTheme="minorEastAsia" w:hAnsiTheme="minorHAnsi" w:cstheme="minorBidi"/>
        <w:b/>
        <w:bCs/>
        <w:caps/>
        <w:noProof/>
        <w:color w:val="000000" w:themeColor="text1"/>
        <w:sz w:val="21"/>
        <w:szCs w:val="21"/>
      </w:rPr>
    </w:pPr>
    <w:r w:rsidRPr="14846053">
      <w:rPr>
        <w:rFonts w:asciiTheme="minorHAnsi" w:eastAsiaTheme="minorEastAsia" w:hAnsiTheme="minorHAnsi" w:cstheme="minorBidi"/>
        <w:b/>
        <w:bCs/>
        <w:caps/>
        <w:color w:val="000000" w:themeColor="text1"/>
        <w:sz w:val="21"/>
        <w:szCs w:val="21"/>
        <w:u w:val="single"/>
      </w:rPr>
      <w:t>student Transport eligibility Form</w:t>
    </w:r>
    <w:r w:rsidRPr="14846053">
      <w:rPr>
        <w:rFonts w:asciiTheme="minorHAnsi" w:eastAsiaTheme="minorEastAsia" w:hAnsiTheme="minorHAnsi" w:cstheme="minorBidi"/>
        <w:b/>
        <w:bCs/>
        <w:caps/>
        <w:noProof/>
        <w:color w:val="000000" w:themeColor="text1"/>
        <w:sz w:val="21"/>
        <w:szCs w:val="21"/>
      </w:rPr>
      <w:t xml:space="preserve">    </w:t>
    </w:r>
  </w:p>
  <w:p w14:paraId="08DECFA9" w14:textId="77777777" w:rsidR="00BD4926" w:rsidRDefault="00BD4926" w:rsidP="00A91313">
    <w:pPr>
      <w:pStyle w:val="Header"/>
      <w:rPr>
        <w:rFonts w:asciiTheme="minorHAnsi" w:eastAsiaTheme="minorEastAsia" w:hAnsiTheme="minorHAnsi" w:cstheme="minorBidi"/>
        <w:b/>
        <w:bCs/>
        <w:caps/>
        <w:noProof/>
        <w:color w:val="000000" w:themeColor="text1"/>
        <w:sz w:val="21"/>
        <w:szCs w:val="21"/>
      </w:rPr>
    </w:pPr>
  </w:p>
  <w:p w14:paraId="3BA6F13A" w14:textId="51A5F236" w:rsidR="00A91313" w:rsidRDefault="00A91313" w:rsidP="00A91313">
    <w:pPr>
      <w:widowControl w:val="0"/>
      <w:autoSpaceDE w:val="0"/>
      <w:autoSpaceDN w:val="0"/>
      <w:adjustRightInd w:val="0"/>
      <w:spacing w:after="0" w:line="240" w:lineRule="auto"/>
      <w:rPr>
        <w:rFonts w:asciiTheme="minorHAnsi" w:eastAsiaTheme="minorEastAsia" w:hAnsiTheme="minorHAnsi" w:cstheme="minorHAnsi"/>
        <w:b/>
        <w:bCs/>
        <w:sz w:val="21"/>
        <w:szCs w:val="21"/>
      </w:rPr>
    </w:pPr>
    <w:r w:rsidRPr="00CA2E52">
      <w:rPr>
        <w:rFonts w:asciiTheme="minorHAnsi" w:eastAsiaTheme="minorEastAsia" w:hAnsiTheme="minorHAnsi" w:cstheme="minorHAnsi"/>
        <w:b/>
        <w:bCs/>
        <w:sz w:val="21"/>
        <w:szCs w:val="21"/>
      </w:rPr>
      <w:t xml:space="preserve">Scarborough TEC </w:t>
    </w:r>
    <w:r>
      <w:rPr>
        <w:rFonts w:asciiTheme="minorHAnsi" w:eastAsiaTheme="minorEastAsia" w:hAnsiTheme="minorHAnsi" w:cstheme="minorHAnsi"/>
        <w:b/>
        <w:bCs/>
        <w:sz w:val="21"/>
        <w:szCs w:val="21"/>
      </w:rPr>
      <w:t xml:space="preserve">may provide assistance </w:t>
    </w:r>
    <w:r w:rsidRPr="00CA2E52">
      <w:rPr>
        <w:rFonts w:asciiTheme="minorHAnsi" w:eastAsiaTheme="minorEastAsia" w:hAnsiTheme="minorHAnsi" w:cstheme="minorHAnsi"/>
        <w:b/>
        <w:bCs/>
        <w:sz w:val="21"/>
        <w:szCs w:val="21"/>
      </w:rPr>
      <w:t xml:space="preserve">with transport for college students who </w:t>
    </w:r>
    <w:proofErr w:type="gramStart"/>
    <w:r w:rsidRPr="00CA2E52">
      <w:rPr>
        <w:rFonts w:asciiTheme="minorHAnsi" w:eastAsiaTheme="minorEastAsia" w:hAnsiTheme="minorHAnsi" w:cstheme="minorHAnsi"/>
        <w:b/>
        <w:bCs/>
        <w:sz w:val="21"/>
        <w:szCs w:val="21"/>
      </w:rPr>
      <w:t>meet</w:t>
    </w:r>
    <w:proofErr w:type="gramEnd"/>
  </w:p>
  <w:p w14:paraId="70987AA0" w14:textId="1CA06FB5" w:rsidR="00CA2E52" w:rsidRDefault="00A91313" w:rsidP="00A91313">
    <w:pPr>
      <w:widowControl w:val="0"/>
      <w:autoSpaceDE w:val="0"/>
      <w:autoSpaceDN w:val="0"/>
      <w:adjustRightInd w:val="0"/>
      <w:spacing w:after="0" w:line="240" w:lineRule="auto"/>
    </w:pPr>
    <w:r w:rsidRPr="00CA2E52">
      <w:rPr>
        <w:rFonts w:asciiTheme="minorHAnsi" w:eastAsiaTheme="minorEastAsia" w:hAnsiTheme="minorHAnsi" w:cstheme="minorHAnsi"/>
        <w:b/>
        <w:bCs/>
        <w:sz w:val="21"/>
        <w:szCs w:val="21"/>
      </w:rPr>
      <w:t>Our</w:t>
    </w:r>
    <w:r>
      <w:rPr>
        <w:rFonts w:asciiTheme="minorHAnsi" w:eastAsiaTheme="minorEastAsia" w:hAnsiTheme="minorHAnsi" w:cstheme="minorHAnsi"/>
        <w:b/>
        <w:bCs/>
        <w:sz w:val="21"/>
        <w:szCs w:val="21"/>
      </w:rPr>
      <w:t xml:space="preserve"> </w:t>
    </w:r>
    <w:r w:rsidRPr="00CA2E52">
      <w:rPr>
        <w:rFonts w:asciiTheme="minorHAnsi" w:eastAsiaTheme="minorEastAsia" w:hAnsiTheme="minorHAnsi" w:cstheme="minorHAnsi"/>
        <w:b/>
        <w:bCs/>
        <w:sz w:val="21"/>
        <w:szCs w:val="21"/>
      </w:rPr>
      <w:t>eligibility criteria as shown below:</w:t>
    </w:r>
    <w:r w:rsidR="14846053" w:rsidRPr="14846053">
      <w:rPr>
        <w:rFonts w:asciiTheme="minorHAnsi" w:eastAsiaTheme="minorEastAsia" w:hAnsiTheme="minorHAnsi" w:cstheme="minorBidi"/>
        <w:b/>
        <w:bCs/>
        <w:caps/>
        <w:noProof/>
        <w:color w:val="000000" w:themeColor="text1"/>
        <w:sz w:val="21"/>
        <w:szCs w:val="21"/>
      </w:rPr>
      <w:t xml:space="preserve">                             </w:t>
    </w:r>
  </w:p>
</w:hdr>
</file>

<file path=word/intelligence2.xml><?xml version="1.0" encoding="utf-8"?>
<int2:intelligence xmlns:int2="http://schemas.microsoft.com/office/intelligence/2020/intelligence" xmlns:oel="http://schemas.microsoft.com/office/2019/extlst">
  <int2:observations>
    <int2:bookmark int2:bookmarkName="_Int_mUoPz9DJ" int2:invalidationBookmarkName="" int2:hashCode="pbfVeoV0cFyb/y" int2:id="OpeDw7mM">
      <int2:state int2:value="Rejected" int2:type="AugLoop_Acronyms_AcronymsCritique"/>
    </int2:bookmark>
    <int2:bookmark int2:bookmarkName="_Int_syegsNZp" int2:invalidationBookmarkName="" int2:hashCode="FtO00mVrto0ZVT" int2:id="snsAMXf2">
      <int2:state int2:value="Rejected" int2:type="AugLoop_Acronyms_AcronymsCritique"/>
    </int2:bookmark>
    <int2:bookmark int2:bookmarkName="_Int_uShV1sFA" int2:invalidationBookmarkName="" int2:hashCode="uymsMLvt3LITbd" int2:id="IQDQlA0r">
      <int2:state int2:value="Rejected" int2:type="AugLoop_Acronyms_AcronymsCritique"/>
    </int2:bookmark>
    <int2:bookmark int2:bookmarkName="_Int_09285TpA" int2:invalidationBookmarkName="" int2:hashCode="sBUcCJGG3K6OYr" int2:id="pocQ9sOv">
      <int2:state int2:value="Rejected" int2:type="LegacyProofing"/>
    </int2:bookmark>
    <int2:bookmark int2:bookmarkName="_Int_RPpqSiar" int2:invalidationBookmarkName="" int2:hashCode="AThy4x0GVXu873" int2:id="bGWp9Eqe">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7842"/>
    <w:multiLevelType w:val="hybridMultilevel"/>
    <w:tmpl w:val="9DFC7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AC8398"/>
    <w:multiLevelType w:val="hybridMultilevel"/>
    <w:tmpl w:val="FBD01CD4"/>
    <w:lvl w:ilvl="0" w:tplc="307420E0">
      <w:start w:val="1"/>
      <w:numFmt w:val="bullet"/>
      <w:lvlText w:val=""/>
      <w:lvlJc w:val="left"/>
      <w:pPr>
        <w:ind w:left="720" w:hanging="360"/>
      </w:pPr>
      <w:rPr>
        <w:rFonts w:ascii="Symbol" w:hAnsi="Symbol" w:hint="default"/>
      </w:rPr>
    </w:lvl>
    <w:lvl w:ilvl="1" w:tplc="B3C04C68">
      <w:start w:val="1"/>
      <w:numFmt w:val="bullet"/>
      <w:lvlText w:val="o"/>
      <w:lvlJc w:val="left"/>
      <w:pPr>
        <w:ind w:left="1440" w:hanging="360"/>
      </w:pPr>
      <w:rPr>
        <w:rFonts w:ascii="Courier New" w:hAnsi="Courier New" w:hint="default"/>
      </w:rPr>
    </w:lvl>
    <w:lvl w:ilvl="2" w:tplc="801E6A72">
      <w:start w:val="1"/>
      <w:numFmt w:val="bullet"/>
      <w:lvlText w:val=""/>
      <w:lvlJc w:val="left"/>
      <w:pPr>
        <w:ind w:left="2160" w:hanging="360"/>
      </w:pPr>
      <w:rPr>
        <w:rFonts w:ascii="Wingdings" w:hAnsi="Wingdings" w:hint="default"/>
      </w:rPr>
    </w:lvl>
    <w:lvl w:ilvl="3" w:tplc="36DA98F0">
      <w:start w:val="1"/>
      <w:numFmt w:val="bullet"/>
      <w:lvlText w:val=""/>
      <w:lvlJc w:val="left"/>
      <w:pPr>
        <w:ind w:left="2880" w:hanging="360"/>
      </w:pPr>
      <w:rPr>
        <w:rFonts w:ascii="Symbol" w:hAnsi="Symbol" w:hint="default"/>
      </w:rPr>
    </w:lvl>
    <w:lvl w:ilvl="4" w:tplc="C0AACD1C">
      <w:start w:val="1"/>
      <w:numFmt w:val="bullet"/>
      <w:lvlText w:val="o"/>
      <w:lvlJc w:val="left"/>
      <w:pPr>
        <w:ind w:left="3600" w:hanging="360"/>
      </w:pPr>
      <w:rPr>
        <w:rFonts w:ascii="Courier New" w:hAnsi="Courier New" w:hint="default"/>
      </w:rPr>
    </w:lvl>
    <w:lvl w:ilvl="5" w:tplc="695A3398">
      <w:start w:val="1"/>
      <w:numFmt w:val="bullet"/>
      <w:lvlText w:val=""/>
      <w:lvlJc w:val="left"/>
      <w:pPr>
        <w:ind w:left="4320" w:hanging="360"/>
      </w:pPr>
      <w:rPr>
        <w:rFonts w:ascii="Wingdings" w:hAnsi="Wingdings" w:hint="default"/>
      </w:rPr>
    </w:lvl>
    <w:lvl w:ilvl="6" w:tplc="A3E064BC">
      <w:start w:val="1"/>
      <w:numFmt w:val="bullet"/>
      <w:lvlText w:val=""/>
      <w:lvlJc w:val="left"/>
      <w:pPr>
        <w:ind w:left="5040" w:hanging="360"/>
      </w:pPr>
      <w:rPr>
        <w:rFonts w:ascii="Symbol" w:hAnsi="Symbol" w:hint="default"/>
      </w:rPr>
    </w:lvl>
    <w:lvl w:ilvl="7" w:tplc="047206D2">
      <w:start w:val="1"/>
      <w:numFmt w:val="bullet"/>
      <w:lvlText w:val="o"/>
      <w:lvlJc w:val="left"/>
      <w:pPr>
        <w:ind w:left="5760" w:hanging="360"/>
      </w:pPr>
      <w:rPr>
        <w:rFonts w:ascii="Courier New" w:hAnsi="Courier New" w:hint="default"/>
      </w:rPr>
    </w:lvl>
    <w:lvl w:ilvl="8" w:tplc="E16A5938">
      <w:start w:val="1"/>
      <w:numFmt w:val="bullet"/>
      <w:lvlText w:val=""/>
      <w:lvlJc w:val="left"/>
      <w:pPr>
        <w:ind w:left="6480" w:hanging="360"/>
      </w:pPr>
      <w:rPr>
        <w:rFonts w:ascii="Wingdings" w:hAnsi="Wingdings" w:hint="default"/>
      </w:rPr>
    </w:lvl>
  </w:abstractNum>
  <w:abstractNum w:abstractNumId="2" w15:restartNumberingAfterBreak="0">
    <w:nsid w:val="13BA7787"/>
    <w:multiLevelType w:val="hybridMultilevel"/>
    <w:tmpl w:val="3C2A5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7F3EBA"/>
    <w:multiLevelType w:val="hybridMultilevel"/>
    <w:tmpl w:val="E466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C23F36"/>
    <w:multiLevelType w:val="hybridMultilevel"/>
    <w:tmpl w:val="12640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802EC5"/>
    <w:multiLevelType w:val="hybridMultilevel"/>
    <w:tmpl w:val="F7286D4A"/>
    <w:lvl w:ilvl="0" w:tplc="ED2EA420">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AE74B1"/>
    <w:multiLevelType w:val="hybridMultilevel"/>
    <w:tmpl w:val="B14AE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F6160B"/>
    <w:multiLevelType w:val="hybridMultilevel"/>
    <w:tmpl w:val="C204A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7F6DD8"/>
    <w:multiLevelType w:val="hybridMultilevel"/>
    <w:tmpl w:val="81B0E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C75247"/>
    <w:multiLevelType w:val="hybridMultilevel"/>
    <w:tmpl w:val="9CDE65E6"/>
    <w:lvl w:ilvl="0" w:tplc="204EC838">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F75859"/>
    <w:multiLevelType w:val="hybridMultilevel"/>
    <w:tmpl w:val="433E3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4B5B7E"/>
    <w:multiLevelType w:val="hybridMultilevel"/>
    <w:tmpl w:val="5B7CF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F83BB1"/>
    <w:multiLevelType w:val="hybridMultilevel"/>
    <w:tmpl w:val="68EA5D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B6779CC"/>
    <w:multiLevelType w:val="hybridMultilevel"/>
    <w:tmpl w:val="EDD6AF20"/>
    <w:lvl w:ilvl="0" w:tplc="0960F2B6">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495942"/>
    <w:multiLevelType w:val="hybridMultilevel"/>
    <w:tmpl w:val="23C6A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4783136">
    <w:abstractNumId w:val="1"/>
  </w:num>
  <w:num w:numId="2" w16cid:durableId="404957848">
    <w:abstractNumId w:val="12"/>
  </w:num>
  <w:num w:numId="3" w16cid:durableId="447745007">
    <w:abstractNumId w:val="0"/>
  </w:num>
  <w:num w:numId="4" w16cid:durableId="304088764">
    <w:abstractNumId w:val="13"/>
  </w:num>
  <w:num w:numId="5" w16cid:durableId="410736436">
    <w:abstractNumId w:val="5"/>
  </w:num>
  <w:num w:numId="6" w16cid:durableId="2170426">
    <w:abstractNumId w:val="9"/>
  </w:num>
  <w:num w:numId="7" w16cid:durableId="1561940567">
    <w:abstractNumId w:val="3"/>
  </w:num>
  <w:num w:numId="8" w16cid:durableId="201989913">
    <w:abstractNumId w:val="4"/>
  </w:num>
  <w:num w:numId="9" w16cid:durableId="135534100">
    <w:abstractNumId w:val="2"/>
  </w:num>
  <w:num w:numId="10" w16cid:durableId="807481338">
    <w:abstractNumId w:val="11"/>
  </w:num>
  <w:num w:numId="11" w16cid:durableId="390619772">
    <w:abstractNumId w:val="14"/>
  </w:num>
  <w:num w:numId="12" w16cid:durableId="1059135638">
    <w:abstractNumId w:val="10"/>
  </w:num>
  <w:num w:numId="13" w16cid:durableId="830876689">
    <w:abstractNumId w:val="8"/>
  </w:num>
  <w:num w:numId="14" w16cid:durableId="55712337">
    <w:abstractNumId w:val="6"/>
  </w:num>
  <w:num w:numId="15" w16cid:durableId="14566742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08F"/>
    <w:rsid w:val="000160DF"/>
    <w:rsid w:val="000910F7"/>
    <w:rsid w:val="0009182A"/>
    <w:rsid w:val="000E7178"/>
    <w:rsid w:val="00160EE0"/>
    <w:rsid w:val="001A5C0B"/>
    <w:rsid w:val="001B27F8"/>
    <w:rsid w:val="001F05C6"/>
    <w:rsid w:val="001F3A71"/>
    <w:rsid w:val="002D5AAF"/>
    <w:rsid w:val="00314455"/>
    <w:rsid w:val="003319CF"/>
    <w:rsid w:val="003C1B84"/>
    <w:rsid w:val="003C1D25"/>
    <w:rsid w:val="003E3BB0"/>
    <w:rsid w:val="0040403E"/>
    <w:rsid w:val="00412D36"/>
    <w:rsid w:val="00450960"/>
    <w:rsid w:val="004606B6"/>
    <w:rsid w:val="004771F3"/>
    <w:rsid w:val="00482565"/>
    <w:rsid w:val="00491C5D"/>
    <w:rsid w:val="005F413D"/>
    <w:rsid w:val="00636068"/>
    <w:rsid w:val="0068726B"/>
    <w:rsid w:val="006C62F2"/>
    <w:rsid w:val="006D02A3"/>
    <w:rsid w:val="006F2AB1"/>
    <w:rsid w:val="00720240"/>
    <w:rsid w:val="007352C5"/>
    <w:rsid w:val="00740686"/>
    <w:rsid w:val="00751528"/>
    <w:rsid w:val="007908DA"/>
    <w:rsid w:val="007B0415"/>
    <w:rsid w:val="00863500"/>
    <w:rsid w:val="00866599"/>
    <w:rsid w:val="00872B01"/>
    <w:rsid w:val="00906F7B"/>
    <w:rsid w:val="0094655F"/>
    <w:rsid w:val="00976FA8"/>
    <w:rsid w:val="009A608F"/>
    <w:rsid w:val="009B0DCF"/>
    <w:rsid w:val="00A70E97"/>
    <w:rsid w:val="00A91313"/>
    <w:rsid w:val="00B64E0E"/>
    <w:rsid w:val="00B95DE4"/>
    <w:rsid w:val="00BD4926"/>
    <w:rsid w:val="00C12BC7"/>
    <w:rsid w:val="00C21D25"/>
    <w:rsid w:val="00CA2E52"/>
    <w:rsid w:val="00CF6736"/>
    <w:rsid w:val="00D97C9C"/>
    <w:rsid w:val="00DAB8C3"/>
    <w:rsid w:val="00DD7175"/>
    <w:rsid w:val="00E57A51"/>
    <w:rsid w:val="00E63EA5"/>
    <w:rsid w:val="00E663E6"/>
    <w:rsid w:val="00F43A43"/>
    <w:rsid w:val="00F85215"/>
    <w:rsid w:val="03F918C1"/>
    <w:rsid w:val="047DB37F"/>
    <w:rsid w:val="0594E922"/>
    <w:rsid w:val="06C7AEB7"/>
    <w:rsid w:val="0F7DFFD0"/>
    <w:rsid w:val="10DB5ECF"/>
    <w:rsid w:val="1119D031"/>
    <w:rsid w:val="12B5A092"/>
    <w:rsid w:val="14846053"/>
    <w:rsid w:val="19C87A51"/>
    <w:rsid w:val="1B5918A5"/>
    <w:rsid w:val="1DFC33E0"/>
    <w:rsid w:val="2137E181"/>
    <w:rsid w:val="253156B4"/>
    <w:rsid w:val="278DFAA8"/>
    <w:rsid w:val="27D7873C"/>
    <w:rsid w:val="2AC59B6A"/>
    <w:rsid w:val="2DFD3C2C"/>
    <w:rsid w:val="32D45E3B"/>
    <w:rsid w:val="36C24B0D"/>
    <w:rsid w:val="3700343B"/>
    <w:rsid w:val="42259B4E"/>
    <w:rsid w:val="460D3704"/>
    <w:rsid w:val="460ECA9B"/>
    <w:rsid w:val="4DCFDE78"/>
    <w:rsid w:val="4EF7BB9D"/>
    <w:rsid w:val="558E89D4"/>
    <w:rsid w:val="594366CA"/>
    <w:rsid w:val="5ADF372B"/>
    <w:rsid w:val="624D6DAF"/>
    <w:rsid w:val="6943C1AF"/>
    <w:rsid w:val="6AFBC5FB"/>
    <w:rsid w:val="75330E5D"/>
    <w:rsid w:val="7597EDB4"/>
    <w:rsid w:val="75A8339A"/>
    <w:rsid w:val="7BA07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86B3D6F"/>
  <w15:chartTrackingRefBased/>
  <w15:docId w15:val="{6D2EE972-DEA2-4617-A2D0-70070366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08F"/>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215"/>
    <w:pPr>
      <w:ind w:left="720"/>
      <w:contextualSpacing/>
    </w:pPr>
  </w:style>
  <w:style w:type="paragraph" w:styleId="BalloonText">
    <w:name w:val="Balloon Text"/>
    <w:basedOn w:val="Normal"/>
    <w:link w:val="BalloonTextChar"/>
    <w:uiPriority w:val="99"/>
    <w:semiHidden/>
    <w:unhideWhenUsed/>
    <w:rsid w:val="00B95D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DE4"/>
    <w:rPr>
      <w:rFonts w:ascii="Segoe UI" w:eastAsia="Times New Roman" w:hAnsi="Segoe UI" w:cs="Segoe UI"/>
      <w:sz w:val="18"/>
      <w:szCs w:val="18"/>
      <w:lang w:eastAsia="en-GB"/>
    </w:rPr>
  </w:style>
  <w:style w:type="character" w:styleId="Hyperlink">
    <w:name w:val="Hyperlink"/>
    <w:basedOn w:val="DefaultParagraphFont"/>
    <w:uiPriority w:val="99"/>
    <w:rsid w:val="00491C5D"/>
    <w:rPr>
      <w:color w:val="000080"/>
      <w:u w:val="single"/>
    </w:rPr>
  </w:style>
  <w:style w:type="paragraph" w:customStyle="1" w:styleId="Jules">
    <w:name w:val="Jules"/>
    <w:basedOn w:val="Normal"/>
    <w:qFormat/>
    <w:rsid w:val="00491C5D"/>
    <w:pPr>
      <w:spacing w:after="0" w:line="240" w:lineRule="auto"/>
    </w:pPr>
    <w:rPr>
      <w:rFonts w:ascii="Tahoma" w:hAnsi="Tahoma"/>
      <w:sz w:val="24"/>
      <w:szCs w:val="56"/>
      <w:lang w:eastAsia="en-US"/>
    </w:rPr>
  </w:style>
  <w:style w:type="paragraph" w:styleId="NoSpacing">
    <w:name w:val="No Spacing"/>
    <w:uiPriority w:val="1"/>
    <w:qFormat/>
    <w:rsid w:val="00491C5D"/>
    <w:pPr>
      <w:spacing w:after="0" w:line="240" w:lineRule="auto"/>
    </w:pPr>
    <w:rPr>
      <w:rFonts w:ascii="Times New Roman" w:eastAsia="Times New Roman" w:hAnsi="Times New Roman" w:cs="Times New Roman"/>
      <w:lang w:eastAsia="en-GB"/>
    </w:rPr>
  </w:style>
  <w:style w:type="paragraph" w:customStyle="1" w:styleId="paragraph">
    <w:name w:val="paragraph"/>
    <w:basedOn w:val="Normal"/>
    <w:rsid w:val="004606B6"/>
    <w:pPr>
      <w:spacing w:after="0" w:line="240" w:lineRule="auto"/>
    </w:pPr>
    <w:rPr>
      <w:sz w:val="24"/>
      <w:szCs w:val="24"/>
    </w:rPr>
  </w:style>
  <w:style w:type="character" w:customStyle="1" w:styleId="normaltextrun1">
    <w:name w:val="normaltextrun1"/>
    <w:basedOn w:val="DefaultParagraphFont"/>
    <w:rsid w:val="004606B6"/>
  </w:style>
  <w:style w:type="character" w:customStyle="1" w:styleId="eop">
    <w:name w:val="eop"/>
    <w:basedOn w:val="DefaultParagraphFont"/>
    <w:rsid w:val="004606B6"/>
  </w:style>
  <w:style w:type="paragraph" w:styleId="Header">
    <w:name w:val="header"/>
    <w:basedOn w:val="Normal"/>
    <w:link w:val="HeaderChar"/>
    <w:uiPriority w:val="99"/>
    <w:unhideWhenUsed/>
    <w:rsid w:val="007202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240"/>
    <w:rPr>
      <w:rFonts w:ascii="Times New Roman" w:eastAsia="Times New Roman" w:hAnsi="Times New Roman" w:cs="Times New Roman"/>
      <w:lang w:eastAsia="en-GB"/>
    </w:rPr>
  </w:style>
  <w:style w:type="paragraph" w:styleId="Footer">
    <w:name w:val="footer"/>
    <w:basedOn w:val="Normal"/>
    <w:link w:val="FooterChar"/>
    <w:uiPriority w:val="99"/>
    <w:unhideWhenUsed/>
    <w:rsid w:val="007202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240"/>
    <w:rPr>
      <w:rFonts w:ascii="Times New Roman" w:eastAsia="Times New Roman" w:hAnsi="Times New Roman" w:cs="Times New Roman"/>
      <w:lang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asicParagraph">
    <w:name w:val="[Basic Paragraph]"/>
    <w:basedOn w:val="Normal"/>
    <w:uiPriority w:val="99"/>
    <w:rsid w:val="003C1D25"/>
    <w:pPr>
      <w:widowControl w:val="0"/>
      <w:autoSpaceDE w:val="0"/>
      <w:autoSpaceDN w:val="0"/>
      <w:adjustRightInd w:val="0"/>
      <w:spacing w:after="0" w:line="288" w:lineRule="auto"/>
    </w:pPr>
    <w:rPr>
      <w:rFonts w:ascii="Times-Roman" w:eastAsiaTheme="minorEastAsia" w:hAnsi="Times-Roman" w:cs="Times-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44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cpartnership.com/documents/policies/privacy-statements/privacy-statement-Learners.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B1A7DFC150A6439C4685B828773255" ma:contentTypeVersion="16" ma:contentTypeDescription="Create a new document." ma:contentTypeScope="" ma:versionID="cada761e70a4865d3f7d5f07caff6b99">
  <xsd:schema xmlns:xsd="http://www.w3.org/2001/XMLSchema" xmlns:xs="http://www.w3.org/2001/XMLSchema" xmlns:p="http://schemas.microsoft.com/office/2006/metadata/properties" xmlns:ns2="b3d1e370-6183-445a-9af1-b8c5342d6816" xmlns:ns3="6c24ad28-f46d-444b-98f8-abfdc173b785" targetNamespace="http://schemas.microsoft.com/office/2006/metadata/properties" ma:root="true" ma:fieldsID="3efded348b6de9d6c4c7ee4fb04adcb1" ns2:_="" ns3:_="">
    <xsd:import namespace="b3d1e370-6183-445a-9af1-b8c5342d6816"/>
    <xsd:import namespace="6c24ad28-f46d-444b-98f8-abfdc173b7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1e370-6183-445a-9af1-b8c5342d68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ba947b9-bd4d-4766-b11a-03fa3cda3c1a}" ma:internalName="TaxCatchAll" ma:showField="CatchAllData" ma:web="b3d1e370-6183-445a-9af1-b8c5342d68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ad28-f46d-444b-98f8-abfdc173b7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e78b1bf-276b-4da9-a5d7-ea489907025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3d1e370-6183-445a-9af1-b8c5342d6816">
      <UserInfo>
        <DisplayName>Stuart Owen</DisplayName>
        <AccountId>25</AccountId>
        <AccountType/>
      </UserInfo>
      <UserInfo>
        <DisplayName>Karen Thornton</DisplayName>
        <AccountId>14</AccountId>
        <AccountType/>
      </UserInfo>
      <UserInfo>
        <DisplayName>Central Services</DisplayName>
        <AccountId>55</AccountId>
        <AccountType/>
      </UserInfo>
      <UserInfo>
        <DisplayName>Nicci Sedman</DisplayName>
        <AccountId>6</AccountId>
        <AccountType/>
      </UserInfo>
      <UserInfo>
        <DisplayName>DARREN BINKS (585934)</DisplayName>
        <AccountId>64</AccountId>
        <AccountType/>
      </UserInfo>
      <UserInfo>
        <DisplayName>Wendy Smith</DisplayName>
        <AccountId>52</AccountId>
        <AccountType/>
      </UserInfo>
      <UserInfo>
        <DisplayName>Ashleigh Raw</DisplayName>
        <AccountId>84</AccountId>
        <AccountType/>
      </UserInfo>
    </SharedWithUsers>
    <lcf76f155ced4ddcb4097134ff3c332f xmlns="6c24ad28-f46d-444b-98f8-abfdc173b785">
      <Terms xmlns="http://schemas.microsoft.com/office/infopath/2007/PartnerControls"/>
    </lcf76f155ced4ddcb4097134ff3c332f>
    <TaxCatchAll xmlns="b3d1e370-6183-445a-9af1-b8c5342d681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F45D00-FC6C-405A-B207-5C4B6F908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d1e370-6183-445a-9af1-b8c5342d6816"/>
    <ds:schemaRef ds:uri="6c24ad28-f46d-444b-98f8-abfdc173b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2B1E9A-5C18-4D48-8C2A-8529AF8DE4AB}">
  <ds:schemaRefs>
    <ds:schemaRef ds:uri="http://purl.org/dc/elements/1.1/"/>
    <ds:schemaRef ds:uri="b3d1e370-6183-445a-9af1-b8c5342d6816"/>
    <ds:schemaRef ds:uri="6c24ad28-f46d-444b-98f8-abfdc173b785"/>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0E8A0448-9EE0-40E2-8842-93DF9A880EBA}">
  <ds:schemaRefs>
    <ds:schemaRef ds:uri="http://schemas.openxmlformats.org/officeDocument/2006/bibliography"/>
  </ds:schemaRefs>
</ds:datastoreItem>
</file>

<file path=customXml/itemProps4.xml><?xml version="1.0" encoding="utf-8"?>
<ds:datastoreItem xmlns:ds="http://schemas.openxmlformats.org/officeDocument/2006/customXml" ds:itemID="{608BE9B0-F9F6-4B75-89EB-8155184FFE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Grimsby Institute Group</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Thornton</dc:creator>
  <cp:keywords/>
  <dc:description/>
  <cp:lastModifiedBy>Nicci Sedman</cp:lastModifiedBy>
  <cp:revision>7</cp:revision>
  <cp:lastPrinted>2019-06-03T13:16:00Z</cp:lastPrinted>
  <dcterms:created xsi:type="dcterms:W3CDTF">2023-07-11T17:05:00Z</dcterms:created>
  <dcterms:modified xsi:type="dcterms:W3CDTF">2023-07-11T17:08:00Z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0x01010093B1A7DFC150A6439C4685B828773255</vt:lpwstr>
  </property>
  <property fmtid="{D5CDD505-2E9C-101B-9397-08002B2CF9AE}" pid="3" name="MediaServiceImageTags">
    <vt:lpwstr/>
  </property>
</Properties>
</file>